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14F" w:rsidRDefault="00C4214F"/>
    <w:p w:rsidR="00C4214F" w:rsidRDefault="00936E94"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-387985</wp:posOffset>
            </wp:positionV>
            <wp:extent cx="5657850" cy="2091690"/>
            <wp:effectExtent l="19050" t="0" r="0" b="0"/>
            <wp:wrapNone/>
            <wp:docPr id="6" name="รูปภาพ 1" descr="อบต.เมืองโด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อบต.เมืองโดน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4F" w:rsidRDefault="00C4214F"/>
    <w:p w:rsidR="00C4214F" w:rsidRDefault="00C4214F"/>
    <w:p w:rsidR="00C4214F" w:rsidRDefault="00C4214F"/>
    <w:p w:rsidR="00C4214F" w:rsidRDefault="00A1259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54pt;margin-top:13.65pt;width:99pt;height:33.75pt;z-index:251637248" fillcolor="red" strokecolor="white" strokeweight=".5pt">
            <v:shadow color="#868686"/>
            <v:textpath style="font-family:&quot;Arial Black&quot;;v-text-kern:t" trim="t" fitpath="t" string="คู่มือ"/>
          </v:shape>
        </w:pict>
      </w:r>
    </w:p>
    <w:p w:rsidR="00C4214F" w:rsidRDefault="00A12594">
      <w:r>
        <w:rPr>
          <w:noProof/>
        </w:rPr>
        <w:pict>
          <v:shape id="_x0000_s1029" type="#_x0000_t136" style="position:absolute;margin-left:136.2pt;margin-top:16.05pt;width:262.05pt;height:15pt;z-index:251638272" fillcolor="black" strokecolor="fuchsia" strokeweight="1pt">
            <v:shadow color="#868686"/>
            <v:textpath style="font-family:&quot;TH SarabunPSK&quot;;v-text-kern:t" trim="t" fitpath="t" string="การชำระภาษีและค่าธรรมเนียม"/>
          </v:shape>
        </w:pict>
      </w:r>
    </w:p>
    <w:p w:rsidR="00C4214F" w:rsidRDefault="00A12594">
      <w:pPr>
        <w:rPr>
          <w:rFonts w:hint="c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03.85pt;margin-top:17.6pt;width:312.2pt;height:36.1pt;z-index:251639296;mso-width-relative:margin;mso-height-relative:margin" fillcolor="#4bacc6" stroked="f" strokeweight="0">
            <v:fill color2="#308298" focusposition=".5,.5" focussize="" focus="100%" type="gradientRadial"/>
            <v:shadow on="t" type="perspective" color="#205867" offset="1pt" offset2="-3pt"/>
            <v:textbox style="mso-next-textbox:#_x0000_s1030">
              <w:txbxContent>
                <w:p w:rsidR="00C4214F" w:rsidRPr="00FD6372" w:rsidRDefault="00C4214F" w:rsidP="00A1259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/>
                      <w:sz w:val="40"/>
                      <w:szCs w:val="48"/>
                      <w:cs/>
                    </w:rPr>
                  </w:pPr>
                  <w:r w:rsidRPr="00FD6372">
                    <w:rPr>
                      <w:rFonts w:ascii="TH SarabunPSK" w:hAnsi="TH SarabunPSK" w:cs="TH SarabunPSK"/>
                      <w:b/>
                      <w:bCs/>
                      <w:color w:val="FFFFFF"/>
                      <w:sz w:val="40"/>
                      <w:szCs w:val="48"/>
                      <w:cs/>
                    </w:rPr>
                    <w:t>องค์การบริหารส่วนตำบลเมืองโดน</w:t>
                  </w:r>
                </w:p>
              </w:txbxContent>
            </v:textbox>
          </v:shape>
        </w:pict>
      </w:r>
    </w:p>
    <w:p w:rsidR="00A12594" w:rsidRDefault="00A12594">
      <w:pPr>
        <w:rPr>
          <w:rFonts w:hint="cs"/>
        </w:rPr>
      </w:pPr>
    </w:p>
    <w:p w:rsidR="00A12594" w:rsidRDefault="00A12594"/>
    <w:p w:rsidR="00C4214F" w:rsidRDefault="00936E94"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200025</wp:posOffset>
            </wp:positionV>
            <wp:extent cx="1590675" cy="1005205"/>
            <wp:effectExtent l="19050" t="0" r="9525" b="0"/>
            <wp:wrapNone/>
            <wp:docPr id="5" name="รูปภาพ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4F" w:rsidRDefault="00A12594">
      <w:r>
        <w:rPr>
          <w:noProof/>
        </w:rPr>
        <w:pict>
          <v:shape id="_x0000_s1039" type="#_x0000_t202" style="position:absolute;margin-left:184.75pt;margin-top:13.2pt;width:135.3pt;height:25.5pt;z-index:251648512;mso-width-relative:margin;mso-height-relative:margin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39">
              <w:txbxContent>
                <w:p w:rsidR="00C4214F" w:rsidRPr="00FD6372" w:rsidRDefault="00C4214F">
                  <w:pP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</w:pPr>
                  <w:r w:rsidRPr="00FD6372"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  <w:t xml:space="preserve"> </w:t>
                  </w:r>
                  <w:r w:rsidRPr="00FD6372">
                    <w:rPr>
                      <w:rFonts w:ascii="TH SarabunPSK" w:hAnsi="TH SarabunPSK" w:cs="TH SarabunPSK"/>
                      <w:b/>
                      <w:bCs/>
                      <w:color w:val="FFFFFF"/>
                      <w:sz w:val="28"/>
                      <w:szCs w:val="36"/>
                      <w:cs/>
                    </w:rPr>
                    <w:t>ภาษีโรงเรือนและที่ดิน</w:t>
                  </w:r>
                </w:p>
              </w:txbxContent>
            </v:textbox>
          </v:shape>
        </w:pict>
      </w:r>
    </w:p>
    <w:p w:rsidR="00C4214F" w:rsidRDefault="00C4214F"/>
    <w:p w:rsidR="00C4214F" w:rsidRDefault="00936E94"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236220</wp:posOffset>
            </wp:positionV>
            <wp:extent cx="1476375" cy="781050"/>
            <wp:effectExtent l="19050" t="0" r="9525" b="0"/>
            <wp:wrapNone/>
            <wp:docPr id="4" name="รูปภาพ 3" descr="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222222222222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4F" w:rsidRDefault="00A12594">
      <w:r>
        <w:rPr>
          <w:noProof/>
        </w:rPr>
        <w:pict>
          <v:shape id="_x0000_s1038" type="#_x0000_t202" style="position:absolute;margin-left:390.7pt;margin-top:16.4pt;width:66.6pt;height:25.5pt;z-index:251647488;mso-width-relative:margin;mso-height-relative:margin" fillcolor="#95b3d7" strokecolor="#4f81bd" strokeweight="1pt">
            <v:fill color2="#4f81bd" focus="50%" type="gradient"/>
            <v:shadow on="t" type="perspective" color="#243f60" offset="1pt" offset2="-3pt"/>
            <v:textbox style="mso-next-textbox:#_x0000_s1038">
              <w:txbxContent>
                <w:p w:rsidR="00C4214F" w:rsidRPr="00FD6372" w:rsidRDefault="00C4214F" w:rsidP="000D0D04">
                  <w:pP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</w:pPr>
                  <w:r w:rsidRPr="00FD6372"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  <w:t xml:space="preserve"> ภาษีป้าย</w:t>
                  </w:r>
                </w:p>
              </w:txbxContent>
            </v:textbox>
          </v:shape>
        </w:pict>
      </w:r>
    </w:p>
    <w:p w:rsidR="00C4214F" w:rsidRDefault="00C4214F"/>
    <w:p w:rsidR="00C4214F" w:rsidRDefault="00936E94"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156845</wp:posOffset>
            </wp:positionV>
            <wp:extent cx="1581150" cy="942975"/>
            <wp:effectExtent l="19050" t="0" r="0" b="0"/>
            <wp:wrapNone/>
            <wp:docPr id="3" name="รูปภาพ 4" descr="ที่น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ที่น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834" t="45267" r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4F" w:rsidRDefault="00A12594">
      <w:r>
        <w:rPr>
          <w:noProof/>
        </w:rPr>
        <w:pict>
          <v:shape id="_x0000_s1040" type="#_x0000_t202" style="position:absolute;margin-left:184.75pt;margin-top:6.05pt;width:101.85pt;height:29.25pt;z-index:251649536;mso-width-relative:margin;mso-height-relative:margin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040">
              <w:txbxContent>
                <w:p w:rsidR="00C4214F" w:rsidRPr="00FD6372" w:rsidRDefault="00C4214F" w:rsidP="000D0D04">
                  <w:pP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</w:pPr>
                  <w:r w:rsidRPr="00FD6372">
                    <w:rPr>
                      <w:rFonts w:ascii="TH SarabunPSK" w:hAnsi="TH SarabunPSK" w:cs="TH SarabunPSK" w:hint="cs"/>
                      <w:color w:val="FFFFFF"/>
                      <w:sz w:val="28"/>
                      <w:szCs w:val="36"/>
                      <w:cs/>
                    </w:rPr>
                    <w:t xml:space="preserve"> </w:t>
                  </w:r>
                  <w:r w:rsidRPr="00FD6372">
                    <w:rPr>
                      <w:rFonts w:ascii="TH SarabunPSK" w:hAnsi="TH SarabunPSK" w:cs="TH SarabunPSK"/>
                      <w:b/>
                      <w:bCs/>
                      <w:color w:val="FFFFFF"/>
                      <w:sz w:val="28"/>
                      <w:szCs w:val="36"/>
                      <w:cs/>
                    </w:rPr>
                    <w:t>ภาษี</w:t>
                  </w:r>
                  <w:r w:rsidRPr="00FD6372"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  <w:t>บำรุงท้องที่</w:t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936E94"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50800</wp:posOffset>
            </wp:positionV>
            <wp:extent cx="1400175" cy="857250"/>
            <wp:effectExtent l="19050" t="0" r="9525" b="0"/>
            <wp:wrapNone/>
            <wp:docPr id="2" name="รูปภาพ 6" descr="เ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เ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594">
        <w:rPr>
          <w:noProof/>
        </w:rPr>
        <w:pict>
          <v:shape id="_x0000_s1036" type="#_x0000_t202" style="position:absolute;margin-left:313.65pt;margin-top:18.25pt;width:161.1pt;height:29.25pt;z-index:251645440;mso-position-horizontal-relative:text;mso-position-vertical-relative:text;mso-width-relative:margin;mso-height-relative:margin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036">
              <w:txbxContent>
                <w:p w:rsidR="00C4214F" w:rsidRPr="00FD6372" w:rsidRDefault="00C4214F" w:rsidP="000D0D04">
                  <w:pP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</w:pPr>
                  <w:r w:rsidRPr="00FD6372">
                    <w:rPr>
                      <w:rFonts w:ascii="TH SarabunPSK" w:hAnsi="TH SarabunPSK" w:cs="TH SarabunPSK" w:hint="cs"/>
                      <w:color w:val="FFFFFF"/>
                      <w:sz w:val="28"/>
                      <w:szCs w:val="36"/>
                      <w:cs/>
                    </w:rPr>
                    <w:t xml:space="preserve">  </w:t>
                  </w:r>
                  <w:r w:rsidRPr="00FD6372"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  <w:t>ใบอนุญาตประกอบกิจการฯ</w:t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936E94"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243205</wp:posOffset>
            </wp:positionV>
            <wp:extent cx="1428750" cy="781050"/>
            <wp:effectExtent l="19050" t="0" r="0" b="0"/>
            <wp:wrapNone/>
            <wp:docPr id="1" name="รูปภาพ 5" descr="ทะเบียนพาณิช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ทะเบียนพาณิชย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4F" w:rsidRDefault="00A12594">
      <w:r>
        <w:rPr>
          <w:noProof/>
        </w:rPr>
        <w:pict>
          <v:shape id="_x0000_s1037" type="#_x0000_t202" style="position:absolute;margin-left:185.05pt;margin-top:9.45pt;width:140.1pt;height:29.25pt;z-index:251646464;mso-width-relative:margin;mso-height-relative:margin" fillcolor="#b2a1c7" strokecolor="#8064a2" strokeweight="1pt">
            <v:fill color2="#8064a2" focus="50%" type="gradient"/>
            <v:shadow on="t" type="perspective" color="#3f3151" offset="1pt" offset2="-3pt"/>
            <v:textbox style="mso-next-textbox:#_x0000_s1037">
              <w:txbxContent>
                <w:p w:rsidR="00C4214F" w:rsidRPr="00FD6372" w:rsidRDefault="00C4214F" w:rsidP="000D0D04">
                  <w:pP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</w:pPr>
                  <w:r w:rsidRPr="00FD6372">
                    <w:rPr>
                      <w:rFonts w:ascii="TH SarabunPSK" w:hAnsi="TH SarabunPSK" w:cs="TH SarabunPSK" w:hint="cs"/>
                      <w:color w:val="FFFFFF"/>
                      <w:sz w:val="28"/>
                      <w:szCs w:val="36"/>
                      <w:cs/>
                    </w:rPr>
                    <w:t xml:space="preserve"> </w:t>
                  </w:r>
                  <w:r w:rsidRPr="00FD6372"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28"/>
                      <w:szCs w:val="36"/>
                      <w:cs/>
                    </w:rPr>
                    <w:t>การจดทะเบียนพาณิชย์</w:t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lastRenderedPageBreak/>
        <w:pict>
          <v:shape id="_x0000_s1041" type="#_x0000_t202" style="position:absolute;margin-left:67.35pt;margin-top:17.05pt;width:361.45pt;height:624.25pt;z-index:251650560;mso-width-relative:margin;mso-height-relative:margin" stroked="f">
            <v:textbox style="mso-next-textbox:#_x0000_s1041">
              <w:txbxContent>
                <w:p w:rsidR="00C4214F" w:rsidRDefault="00936E94" w:rsidP="00A12594">
                  <w:pPr>
                    <w:jc w:val="center"/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4305300" cy="1600200"/>
                        <wp:effectExtent l="19050" t="0" r="0" b="0"/>
                        <wp:docPr id="7" name="Picture 7" descr="อบต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5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14F" w:rsidRDefault="00936E94" w:rsidP="00A1259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" cy="1181100"/>
                        <wp:effectExtent l="19050" t="0" r="0" b="0"/>
                        <wp:docPr id="8" name="Picture 8" descr="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9677" r="516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79650" cy="2774950"/>
                        <wp:effectExtent l="19050" t="0" r="6350" b="0"/>
                        <wp:docPr id="9" name="Picture 9" descr="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650" cy="277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2600" cy="1181100"/>
                        <wp:effectExtent l="19050" t="0" r="0" b="0"/>
                        <wp:docPr id="10" name="Picture 10" descr="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47580" r="11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14F" w:rsidRDefault="00C4214F" w:rsidP="000D0D04">
                  <w:pPr>
                    <w:rPr>
                      <w:rFonts w:hint="cs"/>
                    </w:rPr>
                  </w:pPr>
                </w:p>
                <w:p w:rsidR="00C4214F" w:rsidRDefault="00C4214F" w:rsidP="00A12594">
                  <w:pPr>
                    <w:spacing w:before="840" w:after="120"/>
                    <w:jc w:val="center"/>
                  </w:pPr>
                  <w:r>
                    <w:rPr>
                      <w:rFonts w:hint="cs"/>
                      <w:cs/>
                    </w:rPr>
                    <w:pict>
                      <v:shape id="_x0000_i1025" type="#_x0000_t136" style="width:153pt;height:18pt" fillcolor="blue">
                        <v:shadow color="#868686"/>
                        <v:textpath style="font-family:&quot;AngsanaUPC&quot;;font-size:24pt;font-weight:bold;v-text-kern:t" trim="t" fitpath="t" string="โทร. 044-981221"/>
                      </v:shape>
                    </w:pict>
                  </w:r>
                </w:p>
                <w:p w:rsidR="00C4214F" w:rsidRDefault="00C4214F" w:rsidP="000D0D04"/>
                <w:p w:rsidR="00C4214F" w:rsidRDefault="00C4214F" w:rsidP="000D0D04"/>
                <w:p w:rsidR="00C4214F" w:rsidRDefault="00C4214F" w:rsidP="000D0D04"/>
                <w:p w:rsidR="00C4214F" w:rsidRDefault="00936E94" w:rsidP="000D0D04">
                  <w:r>
                    <w:rPr>
                      <w:noProof/>
                    </w:rPr>
                    <w:drawing>
                      <wp:inline distT="0" distB="0" distL="0" distR="0">
                        <wp:extent cx="4832350" cy="520700"/>
                        <wp:effectExtent l="19050" t="0" r="6350" b="0"/>
                        <wp:docPr id="11" name="Picture 11" descr="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235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14F" w:rsidRDefault="00C4214F" w:rsidP="000D0D04"/>
                <w:p w:rsidR="00C4214F" w:rsidRDefault="00C4214F" w:rsidP="000D0D04"/>
                <w:p w:rsidR="00C4214F" w:rsidRDefault="00C4214F" w:rsidP="000D0D04"/>
                <w:p w:rsidR="00C4214F" w:rsidRDefault="00C4214F" w:rsidP="000D0D04">
                  <w:pPr>
                    <w:rPr>
                      <w:rFonts w:hint="cs"/>
                    </w:rPr>
                  </w:pPr>
                </w:p>
                <w:p w:rsidR="00C4214F" w:rsidRDefault="00C4214F" w:rsidP="000D0D04"/>
                <w:p w:rsidR="00C4214F" w:rsidRDefault="00C4214F" w:rsidP="000D0D04"/>
                <w:p w:rsidR="00C4214F" w:rsidRDefault="00C4214F" w:rsidP="000D0D04"/>
                <w:p w:rsidR="00C4214F" w:rsidRDefault="00C4214F" w:rsidP="000D0D04"/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A12594">
      <w:r>
        <w:rPr>
          <w:noProof/>
        </w:rPr>
        <w:pict>
          <v:shape id="_x0000_s1042" type="#_x0000_t202" style="position:absolute;margin-left:170.45pt;margin-top:8.7pt;width:145.5pt;height:27pt;z-index:251651584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42">
              <w:txbxContent>
                <w:p w:rsidR="00C4214F" w:rsidRPr="005F3ECD" w:rsidRDefault="00C4214F">
                  <w:pP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24"/>
                      <w:szCs w:val="32"/>
                      <w:cs/>
                    </w:rPr>
                  </w:pPr>
                  <w:r w:rsidRPr="005F3ECD">
                    <w:rPr>
                      <w:rFonts w:ascii="TH SarabunPSK" w:hAnsi="TH SarabunPSK" w:cs="TH SarabunPSK"/>
                      <w:b/>
                      <w:bCs/>
                      <w:color w:val="FF0000"/>
                      <w:cs/>
                    </w:rPr>
                    <w:t>องค์การบริหารส่วนตำบลเมืองโดน</w:t>
                  </w:r>
                </w:p>
              </w:txbxContent>
            </v:textbox>
          </v:shape>
        </w:pict>
      </w:r>
    </w:p>
    <w:p w:rsidR="00C4214F" w:rsidRDefault="00C4214F"/>
    <w:p w:rsidR="00C4214F" w:rsidRDefault="00A12594">
      <w:r>
        <w:rPr>
          <w:noProof/>
        </w:rPr>
        <w:pict>
          <v:shape id="_x0000_s1043" type="#_x0000_t202" style="position:absolute;margin-left:186.75pt;margin-top:5.1pt;width:114pt;height:93pt;z-index:251652608" stroked="f">
            <v:textbox style="mso-next-textbox:#_x0000_s1043">
              <w:txbxContent>
                <w:p w:rsidR="00C4214F" w:rsidRPr="00E65009" w:rsidRDefault="00C4214F" w:rsidP="000D0D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</w:rPr>
                  </w:pPr>
                  <w:r w:rsidRPr="00E6500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  <w:cs/>
                    </w:rPr>
                    <w:t>ขอขอบคุณ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color w:val="0000FF"/>
                      <w:sz w:val="24"/>
                      <w:szCs w:val="32"/>
                      <w:cs/>
                    </w:rPr>
                    <w:t>ทุก</w:t>
                  </w:r>
                  <w:r w:rsidRPr="00E6500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  <w:cs/>
                    </w:rPr>
                    <w:t>ท่าน</w:t>
                  </w:r>
                </w:p>
                <w:p w:rsidR="00C4214F" w:rsidRPr="00E65009" w:rsidRDefault="00C4214F" w:rsidP="000D0D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</w:rPr>
                  </w:pPr>
                  <w:r w:rsidRPr="00E6500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  <w:cs/>
                    </w:rPr>
                    <w:t>ที่ได้ชำระภาษี</w:t>
                  </w:r>
                </w:p>
                <w:p w:rsidR="00C4214F" w:rsidRPr="00E65009" w:rsidRDefault="00C4214F" w:rsidP="000D0D04">
                  <w:pPr>
                    <w:spacing w:after="0" w:line="240" w:lineRule="auto"/>
                    <w:jc w:val="center"/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color w:val="0000FF"/>
                      <w:sz w:val="24"/>
                      <w:szCs w:val="32"/>
                    </w:rPr>
                  </w:pPr>
                  <w:r w:rsidRPr="00E6500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  <w:cs/>
                    </w:rPr>
                    <w:t>ให้กับอบต.เมืองโดน</w:t>
                  </w:r>
                </w:p>
                <w:p w:rsidR="00C4214F" w:rsidRPr="00E65009" w:rsidRDefault="00C4214F" w:rsidP="000D0D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  <w:cs/>
                    </w:rPr>
                  </w:pPr>
                  <w:r w:rsidRPr="00E65009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24"/>
                      <w:szCs w:val="32"/>
                      <w:cs/>
                    </w:rPr>
                    <w:t>ด้วยดีตลอดมา</w:t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pict>
          <v:shape id="_x0000_s1044" type="#_x0000_t202" style="position:absolute;margin-left:76.95pt;margin-top:20.1pt;width:338.25pt;height:37.6pt;z-index:2516536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4">
              <w:txbxContent>
                <w:p w:rsidR="00C4214F" w:rsidRPr="006071E7" w:rsidRDefault="00C4214F" w:rsidP="00A12594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FF00FF"/>
                      <w:sz w:val="38"/>
                      <w:szCs w:val="38"/>
                      <w:cs/>
                    </w:rPr>
                  </w:pPr>
                  <w:r w:rsidRPr="006071E7">
                    <w:rPr>
                      <w:rFonts w:ascii="Microsoft Sans Serif" w:hAnsi="Microsoft Sans Serif" w:cs="Microsoft Sans Serif"/>
                      <w:b/>
                      <w:bCs/>
                      <w:color w:val="FF00FF"/>
                      <w:sz w:val="38"/>
                      <w:szCs w:val="38"/>
                      <w:cs/>
                    </w:rPr>
                    <w:t>องค์การบริหารส่วนตำบลเมืองโดน</w:t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A12594">
      <w:r>
        <w:rPr>
          <w:noProof/>
        </w:rPr>
        <w:pict>
          <v:shape id="_x0000_s1045" type="#_x0000_t202" style="position:absolute;margin-left:132.25pt;margin-top:14.75pt;width:250.5pt;height:39.75pt;z-index:251654656" stroked="f">
            <v:textbox style="mso-next-textbox:#_x0000_s1045">
              <w:txbxContent>
                <w:p w:rsidR="00C4214F" w:rsidRDefault="00C4214F" w:rsidP="00A12594">
                  <w:pPr>
                    <w:spacing w:after="0"/>
                    <w:jc w:val="center"/>
                  </w:pPr>
                  <w:hyperlink r:id="rId16" w:history="1">
                    <w:r w:rsidRPr="00E62E06">
                      <w:rPr>
                        <w:rStyle w:val="a3"/>
                      </w:rPr>
                      <w:t>www.muangdon.go.th</w:t>
                    </w:r>
                  </w:hyperlink>
                </w:p>
                <w:p w:rsidR="00C4214F" w:rsidRDefault="00C4214F" w:rsidP="00A12594">
                  <w:pPr>
                    <w:jc w:val="center"/>
                  </w:pPr>
                  <w:hyperlink r:id="rId17" w:history="1">
                    <w:r w:rsidRPr="00E62E06">
                      <w:rPr>
                        <w:rStyle w:val="a3"/>
                      </w:rPr>
                      <w:t>https://www.facebook.com/abtmuangdon</w:t>
                    </w:r>
                  </w:hyperlink>
                </w:p>
                <w:p w:rsidR="00C4214F" w:rsidRDefault="00C4214F" w:rsidP="00A12594">
                  <w:pPr>
                    <w:jc w:val="center"/>
                  </w:pPr>
                </w:p>
                <w:p w:rsidR="00C4214F" w:rsidRDefault="00C4214F" w:rsidP="00A12594">
                  <w:pPr>
                    <w:jc w:val="center"/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A12594" w:rsidRDefault="00A12594"/>
    <w:p w:rsidR="00A12594" w:rsidRDefault="00A12594"/>
    <w:p w:rsidR="00C4214F" w:rsidRDefault="00C4214F"/>
    <w:p w:rsidR="00C4214F" w:rsidRDefault="00587504">
      <w:r>
        <w:rPr>
          <w:noProof/>
        </w:rPr>
        <w:lastRenderedPageBreak/>
        <w:pict>
          <v:shape id="_x0000_s1071" type="#_x0000_t202" style="position:absolute;margin-left:26.6pt;margin-top:5.55pt;width:461.25pt;height:733.55pt;z-index:251677184;mso-width-relative:margin;mso-height-relative:margin" stroked="f">
            <v:textbox style="mso-next-textbox:#_x0000_s1071">
              <w:txbxContent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40"/>
                      <w:cs/>
                    </w:rPr>
                    <w:t xml:space="preserve">  </w:t>
                  </w:r>
                  <w:r w:rsidR="00A12594">
                    <w:rPr>
                      <w:rFonts w:ascii="TH SarabunPSK" w:hAnsi="TH SarabunPSK" w:cs="TH SarabunPSK" w:hint="cs"/>
                      <w:sz w:val="32"/>
                      <w:szCs w:val="40"/>
                      <w:cs/>
                    </w:rPr>
                    <w:t xml:space="preserve">             </w:t>
                  </w:r>
                  <w:r w:rsidR="00936E94">
                    <w:rPr>
                      <w:rFonts w:ascii="TH SarabunPSK" w:hAnsi="TH SarabunPSK" w:cs="TH SarabunPSK" w:hint="cs"/>
                      <w:sz w:val="32"/>
                      <w:szCs w:val="40"/>
                      <w:cs/>
                    </w:rPr>
                    <w:pict>
                      <v:shape id="_x0000_i1026" type="#_x0000_t136" style="width:80.25pt;height:28.5pt" fillcolor="blue" strokecolor="#33c" strokeweight="1pt">
                        <v:fill opacity=".5"/>
                        <v:shadow on="t" color="#99f" offset="3pt"/>
                        <v:textpath style="font-family:&quot;Mangal&quot;;font-size:16pt;font-weight:bold;v-text-kern:t" trim="t" fitpath="t" string="บทนำ"/>
                      </v:shape>
                    </w:pict>
                  </w:r>
                  <w:r>
                    <w:rPr>
                      <w:rFonts w:ascii="TH SarabunPSK" w:hAnsi="TH SarabunPSK" w:cs="TH SarabunPSK"/>
                      <w:sz w:val="32"/>
                      <w:szCs w:val="40"/>
                    </w:rPr>
                    <w:t xml:space="preserve"> </w:t>
                  </w:r>
                  <w:r w:rsidR="00A12594">
                    <w:rPr>
                      <w:rFonts w:ascii="TH SarabunPSK" w:hAnsi="TH SarabunPSK" w:cs="TH SarabunPSK"/>
                      <w:sz w:val="32"/>
                      <w:szCs w:val="40"/>
                    </w:rPr>
                    <w:t xml:space="preserve">       </w:t>
                  </w:r>
                  <w:r w:rsidR="00936E94">
                    <w:rPr>
                      <w:rFonts w:ascii="TH SarabunPSK" w:hAnsi="TH SarabunPSK" w:cs="TH SarabunPSK"/>
                      <w:noProof/>
                      <w:sz w:val="32"/>
                      <w:szCs w:val="40"/>
                    </w:rPr>
                    <w:drawing>
                      <wp:inline distT="0" distB="0" distL="0" distR="0">
                        <wp:extent cx="3016250" cy="349250"/>
                        <wp:effectExtent l="0" t="0" r="0" b="0"/>
                        <wp:docPr id="12" name="Picture 12" descr="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2594" w:rsidRDefault="00A12594" w:rsidP="000D0D04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</w:p>
                <w:p w:rsidR="00C4214F" w:rsidRPr="00A12594" w:rsidRDefault="00C4214F" w:rsidP="000D0D04">
                  <w:pPr>
                    <w:spacing w:after="0"/>
                    <w:ind w:left="142" w:hanging="142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44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 xml:space="preserve">        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sz w:val="44"/>
                      <w:szCs w:val="52"/>
                      <w:cs/>
                    </w:rPr>
                    <w:t>คู่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มือฉบับนี้...จัดทำขึ้นเพื่อเผยแพร่ขั้นตอนและวิธีการชำระภาษีและค่าธรรมเนียมสำหรับประชาชนที่อยู่ในเขตองค์การบริหารส่วนตำบลเมืองโดน ซึ่งประกอบด้วย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1.ภาษีโรงเรือนและที่ดิน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2.ภาษีป้าย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3.ภาษีบำรุงท้องที่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4.ใบอนุญาตประกอบกิจการที่เป็นอันตรายต่อสุขภาพ</w:t>
                  </w:r>
                </w:p>
                <w:p w:rsidR="00C4214F" w:rsidRPr="00A12594" w:rsidRDefault="00C4214F" w:rsidP="00A12594">
                  <w:pPr>
                    <w:spacing w:after="24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5.การจดทะเบียนพาณิชย์</w:t>
                  </w:r>
                </w:p>
                <w:p w:rsidR="00C4214F" w:rsidRPr="00A12594" w:rsidRDefault="00C4214F" w:rsidP="00A12594">
                  <w:pPr>
                    <w:spacing w:after="240"/>
                    <w:ind w:left="142" w:hanging="142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44"/>
                      <w:cs/>
                    </w:rPr>
                    <w:t xml:space="preserve">          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44"/>
                      <w:cs/>
                    </w:rPr>
                    <w:t>ท่าน</w:t>
                  </w:r>
                  <w:r w:rsidRPr="00A12594"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 xml:space="preserve">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ผู้ซึ่งเป็นเจ้าของทรัพย์สินอันตั้งอยู่ในเขตองค์การบริหารส่วนตำบลเมืองโดน จะต้องยื่นแบบและชำระภาษีประจำปี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</w:rPr>
                    <w:t xml:space="preserve">   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25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61  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ดังต่อไปนี้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A12594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  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ภาษี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color w:val="FF0000"/>
                      <w:sz w:val="24"/>
                      <w:szCs w:val="32"/>
                      <w:cs/>
                    </w:rPr>
                    <w:t>โรงเรือนและที่ดิน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ยื่นแบบ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ตั้งแต่เดือน </w:t>
                  </w:r>
                  <w:r w:rsidR="006C7A1C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2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มกราคม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</w:t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6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1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– </w:t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28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กุมภาพันธ์ </w:t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6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1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A12594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 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ภาษี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color w:val="FF0000"/>
                      <w:sz w:val="24"/>
                      <w:szCs w:val="32"/>
                      <w:cs/>
                    </w:rPr>
                    <w:t>ป้าย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ยื่นแบบ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ตั้งแต่เดือน</w:t>
                  </w:r>
                  <w:r w:rsidR="006C7A1C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 2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มกราคม </w:t>
                  </w:r>
                  <w:r w:rsidR="00A12594"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</w:t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6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1</w:t>
                  </w:r>
                  <w:r w:rsidR="00A12594" w:rsidRPr="00A12594">
                    <w:rPr>
                      <w:rFonts w:ascii="TH SarabunPSK" w:hAnsi="TH SarabunPSK" w:cs="TH SarabunPSK"/>
                      <w:sz w:val="28"/>
                      <w:szCs w:val="36"/>
                    </w:rPr>
                    <w:t xml:space="preserve"> 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–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31 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มีนาคม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61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A12594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 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ภาษี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color w:val="FF0000"/>
                      <w:sz w:val="24"/>
                      <w:szCs w:val="32"/>
                      <w:cs/>
                    </w:rPr>
                    <w:t>บำรุงท้องที่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ยื่นแบบ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ตั้งแต่เดือน </w:t>
                  </w:r>
                  <w:r w:rsidR="006C7A1C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2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มกราคม </w:t>
                  </w:r>
                  <w:r w:rsidR="00A12594"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</w:t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6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1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–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 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3</w:t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0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เมษายน</w:t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 </w:t>
                  </w:r>
                  <w:r w:rsidR="00A12594"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61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A12594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 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ค่าธรรมเนียม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color w:val="FF0000"/>
                      <w:sz w:val="24"/>
                      <w:szCs w:val="32"/>
                      <w:cs/>
                    </w:rPr>
                    <w:t>ใบประกอบกิจการที่เป็นอันตรายต่อสุขภาพ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ประจำปีงบประมาณ</w:t>
                  </w:r>
                </w:p>
                <w:p w:rsidR="00C4214F" w:rsidRPr="00A1259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A12594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 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การ</w:t>
                  </w:r>
                  <w:r w:rsidRPr="00A12594">
                    <w:rPr>
                      <w:rFonts w:ascii="TH SarabunPSK" w:hAnsi="TH SarabunPSK" w:cs="TH SarabunPSK"/>
                      <w:b/>
                      <w:bCs/>
                      <w:color w:val="FF0000"/>
                      <w:sz w:val="24"/>
                      <w:szCs w:val="32"/>
                      <w:cs/>
                    </w:rPr>
                    <w:t>จดทะเบียนพาณิชย์</w:t>
                  </w:r>
                </w:p>
                <w:p w:rsidR="00587504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A12594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ตามอัตราค่าธรรมเนียม</w:t>
                  </w:r>
                </w:p>
                <w:p w:rsidR="00A12594" w:rsidRPr="00A12594" w:rsidRDefault="00A12594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</w:p>
                <w:p w:rsidR="00A12594" w:rsidRPr="00FD5BFC" w:rsidRDefault="00A12594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</w:p>
                <w:p w:rsidR="00C4214F" w:rsidRPr="00D1508C" w:rsidRDefault="00C4214F" w:rsidP="000D0D04">
                  <w:pPr>
                    <w:spacing w:after="0"/>
                    <w:rPr>
                      <w:rFonts w:ascii="TH SarabunPSK" w:hAnsi="TH SarabunPSK" w:cs="TH SarabunPSK"/>
                      <w:cs/>
                    </w:rPr>
                  </w:pPr>
                </w:p>
                <w:p w:rsidR="00C4214F" w:rsidRPr="00D1508C" w:rsidRDefault="00936E94" w:rsidP="00A12594">
                  <w:pPr>
                    <w:spacing w:after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4591050" cy="260350"/>
                        <wp:effectExtent l="19050" t="0" r="0" b="0"/>
                        <wp:docPr id="13" name="Picture 603" descr="3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3" descr="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10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A12594" w:rsidRDefault="00A12594"/>
    <w:p w:rsidR="00A12594" w:rsidRDefault="00A12594"/>
    <w:p w:rsidR="00A12594" w:rsidRDefault="00A12594"/>
    <w:p w:rsidR="00A12594" w:rsidRDefault="00A12594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lastRenderedPageBreak/>
        <w:pict>
          <v:shape id="_x0000_s1047" type="#_x0000_t202" style="position:absolute;margin-left:25.25pt;margin-top:20.45pt;width:428.1pt;height:674.2pt;z-index:251655680;mso-width-relative:margin;mso-height-relative:margin" stroked="f">
            <v:textbox>
              <w:txbxContent>
                <w:p w:rsidR="00C4214F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 w:hint="cs"/>
                      <w:sz w:val="24"/>
                      <w:szCs w:val="24"/>
                    </w:rPr>
                  </w:pPr>
                </w:p>
                <w:p w:rsidR="00C4214F" w:rsidRDefault="00936E94" w:rsidP="000D0D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pict>
                      <v:shape id="_x0000_i1027" type="#_x0000_t136" style="width:215.25pt;height:21.75pt" fillcolor="blue" strokecolor="#33c" strokeweight="1pt">
                        <v:fill opacity=".5"/>
                        <v:shadow color="#99f"/>
                        <v:textpath style="font-family:&quot;TH SarabunPSK&quot;;font-size:28pt;font-weight:bold;v-text-spacing:58985f;v-text-kern:t" trim="t" fitpath="t" string="ภาษีโรงเรือนและที่ดิน"/>
                      </v:shape>
                    </w:pict>
                  </w:r>
                </w:p>
                <w:p w:rsidR="00C4214F" w:rsidRDefault="00C4214F" w:rsidP="000D0D04">
                  <w:pPr>
                    <w:spacing w:after="0"/>
                    <w:jc w:val="thaiDistribute"/>
                    <w:rPr>
                      <w:rFonts w:ascii="TH SarabunPSK" w:hAnsi="TH SarabunPSK" w:cs="TH SarabunPSK" w:hint="cs"/>
                      <w:sz w:val="28"/>
                    </w:rPr>
                  </w:pPr>
                </w:p>
                <w:p w:rsidR="00C4214F" w:rsidRPr="004E561F" w:rsidRDefault="00C4214F" w:rsidP="000D0D04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40"/>
                      <w:szCs w:val="40"/>
                      <w:cs/>
                    </w:rPr>
                    <w:t xml:space="preserve">            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FF0000"/>
                      <w:sz w:val="40"/>
                      <w:szCs w:val="40"/>
                      <w:cs/>
                    </w:rPr>
                    <w:t>ภาษีโรงเรือนและที่ดิน</w:t>
                  </w: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 xml:space="preserve"> หมายถึง ภาษีที่จัดเก็บจากโรงเรือน หรือสิ่ง</w:t>
                  </w:r>
                  <w:r w:rsidRPr="004E561F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   </w:t>
                  </w: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ปลูกสร้างอื่นๆ กับที่ดินใช้ต่อเนื่องกับโรงเรือน หรือสิ่งปลูกสร้างนั้น</w:t>
                  </w:r>
                </w:p>
                <w:p w:rsidR="00C4214F" w:rsidRPr="004E561F" w:rsidRDefault="00C4214F" w:rsidP="000D0D04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       </w:t>
                  </w: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ทรัพย์สินที่ต้องเสียภาษีโรงเรือนและที่ดิน ได้แก่ โรงเรือนหรือสิ่งปลูกสร้าง และที่ดินซึ่งใช้ต่อเนื่องกับโรงเรือนและสิ่งปลูกสร้างนั้น และในปีที่ผ่านมาได้มีการใช้ประโยชน์ในทรัพย์สินนั้น เช่นให้เช่า ใช้เป็นที่ทำการค้าขาย ที่ไว้สินค้า ที่ประกอบอุตสาหกรรม ให้ญาติ บิดามารดา บุตร หรือผู้อื่นอยู่อาศัย หรือใช้ประกอบกิจการอื่น ๆ เพื่อหารายได้ และไม่เข้าข้อยกเว้นตามกฎหมาย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color w:val="FF00FF"/>
                      <w:sz w:val="40"/>
                      <w:szCs w:val="40"/>
                    </w:rPr>
                  </w:pPr>
                  <w:r w:rsidRPr="004E561F">
                    <w:rPr>
                      <w:rFonts w:ascii="TH SarabunPSK" w:hAnsi="TH SarabunPSK" w:cs="TH SarabunPSK" w:hint="cs"/>
                      <w:b/>
                      <w:bCs/>
                      <w:color w:val="FF00FF"/>
                      <w:sz w:val="40"/>
                      <w:szCs w:val="40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 w:hint="cs"/>
                      <w:b/>
                      <w:bCs/>
                      <w:color w:val="FF00FF"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FF00FF"/>
                      <w:sz w:val="40"/>
                      <w:szCs w:val="40"/>
                      <w:cs/>
                    </w:rPr>
                    <w:t>ผู้มีหน้าที่ต้องเสียภาษีโรงเรือนและที่ดิน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1.  เจ้าของทรัพย์สิน</w:t>
                  </w:r>
                </w:p>
                <w:p w:rsidR="00C4214F" w:rsidRPr="004E561F" w:rsidRDefault="00C4214F" w:rsidP="000D0D04">
                  <w:pPr>
                    <w:spacing w:after="0"/>
                    <w:ind w:left="284" w:firstLine="1156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2  เจ้าของโรงเรือนหรือสิ่งปลูกสร้างและเจ้าของที่ดินเป็นคนละ</w:t>
                  </w:r>
                  <w:r w:rsidRPr="004E561F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เจ้าของ เจ้าของโรงเรือนหรือสิ่งปลูกสร้างเป็นผู้มีหน้าที่เสียภาษีสำหรับทรัพย์สินนั้นทั้งหมด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4E561F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FF0000"/>
                      <w:sz w:val="40"/>
                      <w:szCs w:val="40"/>
                      <w:cs/>
                    </w:rPr>
                    <w:t>กำหนดระยะเวลายื่นแบบแสดงรายการเพื่อเสียภาษีโรงเรือนและที่ดิน</w:t>
                  </w:r>
                </w:p>
                <w:p w:rsidR="00C4214F" w:rsidRPr="004E561F" w:rsidRDefault="00C4214F" w:rsidP="000D0D04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             </w:t>
                  </w:r>
                  <w:r w:rsidRPr="004E561F"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  <w:t>เจ้าของทรัพย์สินยื่นแบบแสดงรายการเพื่อเสียภาษีโรงเรือนและที่ดิน  (ภรด.2) ณ สำนักงานองค์การบริหารส่วนตำบลเมืองโดน  ภายในเดือนกุมภาพันธ์ของทุกปี</w:t>
                  </w:r>
                </w:p>
                <w:p w:rsidR="00C4214F" w:rsidRPr="00D1508C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C4214F" w:rsidRPr="00D1508C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                                                                       </w:t>
                  </w:r>
                  <w:r w:rsidR="00936E94">
                    <w:rPr>
                      <w:rFonts w:ascii="TH SarabunPSK" w:hAnsi="TH SarabunPSK" w:cs="TH SarabunPSK" w:hint="cs"/>
                      <w:noProof/>
                      <w:sz w:val="28"/>
                    </w:rPr>
                    <w:drawing>
                      <wp:inline distT="0" distB="0" distL="0" distR="0">
                        <wp:extent cx="622300" cy="1117600"/>
                        <wp:effectExtent l="19050" t="0" r="6350" b="0"/>
                        <wp:docPr id="14" name="Picture 14" descr="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lastRenderedPageBreak/>
        <w:pict>
          <v:shape id="_x0000_s1048" type="#_x0000_t202" style="position:absolute;margin-left:30.8pt;margin-top:5.05pt;width:430.35pt;height:585.45pt;z-index:251656704;mso-width-relative:margin;mso-height-relative:margin" stroked="f">
            <v:textbox style="mso-next-textbox:#_x0000_s1048">
              <w:txbxContent>
                <w:p w:rsidR="00C4214F" w:rsidRDefault="00C4214F" w:rsidP="000D0D04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C4214F" w:rsidRPr="0022131D" w:rsidRDefault="00C4214F" w:rsidP="000D0D04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C4214F" w:rsidRPr="004E561F" w:rsidRDefault="00C4214F" w:rsidP="000D0D04">
                  <w:pPr>
                    <w:spacing w:before="240" w:after="0" w:line="240" w:lineRule="auto"/>
                    <w:jc w:val="thaiDistribute"/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การยื่นแบบแสดงรายการเพื่อเสียภาษีผู้รับประเมิน(เจ้าของทรัพย์สิน) จะต้องยื่นแบบ (ภ.ร.ด.2) ที่งานพัฒนาและจัดเก็บรายได้    กองคลัง องค์การบริหารส่วนตำบลเมืองโดน ภายในเดือนกุมภาพันธ์   ของทุกปี เมื่อผู้ประเมินได้รับใบแจ้งการประเมินภาษี(แบบภ.ร.ด.8) จะต้องชำระภาษีภายใน30วันนับแต่วันที่ได้รับใบแจ้งค่าภาษี</w:t>
                  </w:r>
                </w:p>
                <w:p w:rsidR="00C4214F" w:rsidRPr="004E561F" w:rsidRDefault="00C4214F" w:rsidP="000D0D04">
                  <w:pPr>
                    <w:spacing w:after="0" w:line="240" w:lineRule="auto"/>
                    <w:ind w:left="1440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u w:val="single"/>
                      <w:cs/>
                    </w:rPr>
                    <w:t>อัตราค่าภาษีโรงเรือนและที่ดิน</w:t>
                  </w:r>
                </w:p>
                <w:p w:rsidR="00C4214F" w:rsidRPr="004E561F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ผู้รับประเมินชำระภาษีปีละครั้งตามค่ารายปีอัตราร้อยละ 12.5 ของค่ารายปี  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             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sym w:font="Wingdings" w:char="F0D8"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ค่าภาษี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=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ค่ารายปี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>X 12.5 %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การไม่ชำระ</w:t>
                  </w:r>
                  <w:r w:rsidRPr="004E561F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ค่า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u w:val="single"/>
                      <w:cs/>
                    </w:rPr>
                    <w:t>ภาษีโรงเรือนและที่ดิน</w:t>
                  </w:r>
                  <w:r w:rsidRPr="004E561F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ภายในเวลาที่กำหนด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ผู้มีหน้าที่เสียภาษีโรงเรือนและที่ดิน เมื่อได้รับแจ้งการประเมินแล้วจะต้องนำเงินค่าภาษีต้องไปชำระภายใน 30 วัน นับแต่วันถัดจากที่ได้รับแจ้งประเมินมิฉะนั้นต้องเสียเงินเพิ่ม ดังนี้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1"/>
                    </w:numPr>
                    <w:tabs>
                      <w:tab w:val="left" w:pos="735"/>
                    </w:tabs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ถ้าชำระไม่เกิน 1 เดือน นับแต่วันพ้นกำหนดให้เสียเงินเพิ่มร้อยละ 2.5 ของค่าภาษีค้าง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1"/>
                    </w:numPr>
                    <w:tabs>
                      <w:tab w:val="left" w:pos="735"/>
                    </w:tabs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ถ้าเกิน 1 เดือน แต่ไม่เกิน 2 เดือน ให้เสียเงินเพิ่มร้อยละ 5 ของค่าภาษีค้าง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1"/>
                    </w:numPr>
                    <w:tabs>
                      <w:tab w:val="left" w:pos="735"/>
                    </w:tabs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ถ้าเกิน 2 เดือน แต่ไม่เกิน 3 เดือน ให้เสียเงินเพิ่มร้อยละ 7.5 ของค่าภาษีค้าง</w:t>
                  </w:r>
                </w:p>
                <w:p w:rsidR="00C4214F" w:rsidRPr="004E561F" w:rsidRDefault="00C4214F" w:rsidP="00F93A95">
                  <w:pPr>
                    <w:spacing w:after="0"/>
                    <w:ind w:firstLine="709"/>
                    <w:rPr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ถ้าเกิน 3 เดือน แต่ไม่เกิน 4 เดือน ให้เสียเงินเพิ่มร้อยละ 10 ของค่าภาษีค้าง</w:t>
                  </w:r>
                </w:p>
                <w:p w:rsidR="00C4214F" w:rsidRPr="0022131D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b/>
                      <w:bCs/>
                      <w:sz w:val="28"/>
                    </w:rPr>
                  </w:pPr>
                  <w:r w:rsidRPr="0022131D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C4214F" w:rsidRDefault="00C4214F" w:rsidP="000D0D04">
                  <w:pPr>
                    <w:spacing w:after="0"/>
                    <w:ind w:left="709" w:hanging="709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:rsidR="00C4214F" w:rsidRPr="004E561F" w:rsidRDefault="00C4214F" w:rsidP="000D0D04">
                  <w:pPr>
                    <w:spacing w:after="0"/>
                    <w:ind w:left="709" w:hanging="709"/>
                    <w:rPr>
                      <w:rFonts w:hint="cs"/>
                      <w:color w:val="0000FF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</w:t>
                  </w:r>
                  <w:r w:rsidR="004E561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ตามพระราชบัญญัติภาษีโรงเรือนและที่ดิน พ.ศ.2475 แก้ไขเพิ่มเติม (ฉบับที่ 5) พ.ศ.2543 มาตรา 44 กำหนดว่า ถ้ามิได้มีการชำระค่าภาษีและเงินเพิ่มภายในสี่เดือน ให้ผู้บริหารท้องถิ่นมีอำนาจออกคำสั่งเป็นหนังสือ ให้ยึด อายัด หรือขายทอดตลาด เงินทรัพย์สินของผู้ค้างชำระภาษีเพื่อนำเงินมาชำระเป็นค่าภาษีเงินเพิ่ม  ค่าธรรมเนียม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138.95pt;margin-top:22.6pt;width:262.5pt;height:26.25pt;z-index:251657728" fillcolor="#b2a1c7" strokecolor="#b2a1c7" strokeweight="1pt">
            <v:fill color2="fill lighten(51)" focusposition=".5,.5" focussize="" method="linear sigma" focus="100%" type="gradientRadial"/>
            <v:shadow on="t" type="perspective" color="#3f3151" opacity=".5" offset="1pt" offset2="-3pt"/>
            <v:textbox style="mso-next-textbox:#_x0000_s1049">
              <w:txbxContent>
                <w:p w:rsidR="00C4214F" w:rsidRPr="0022131D" w:rsidRDefault="00C4214F" w:rsidP="004E561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22131D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ขั้นตอนการชำระภาษีโรงเรือนและที่ดิน</w:t>
                  </w:r>
                </w:p>
                <w:p w:rsidR="00C4214F" w:rsidRDefault="00C4214F" w:rsidP="004E561F">
                  <w:pPr>
                    <w:jc w:val="center"/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B6697">
      <w:r>
        <w:rPr>
          <w:noProof/>
        </w:rPr>
        <w:pict>
          <v:shape id="_x0000_s1073" type="#_x0000_t202" style="position:absolute;margin-left:286.5pt;margin-top:8.5pt;width:118.5pt;height:70.5pt;z-index:251679232" filled="f" stroked="f">
            <v:textbox style="mso-next-textbox:#_x0000_s1073">
              <w:txbxContent>
                <w:p w:rsidR="004E561F" w:rsidRDefault="004E561F"/>
              </w:txbxContent>
            </v:textbox>
          </v:shape>
        </w:pict>
      </w:r>
    </w:p>
    <w:p w:rsidR="00C4214F" w:rsidRDefault="00587504">
      <w:r>
        <w:rPr>
          <w:noProof/>
        </w:rPr>
        <w:lastRenderedPageBreak/>
        <w:pict>
          <v:shape id="_x0000_s1054" type="#_x0000_t202" style="position:absolute;margin-left:142.05pt;margin-top:26.05pt;width:244.5pt;height:33.75pt;z-index:251659776" fillcolor="#95b3d7" strokecolor="#f2f2f2" strokeweight="3pt">
            <v:shadow on="t" type="perspective" color="#974706" opacity=".5" offset="1pt" offset2="-1pt"/>
            <v:textbox>
              <w:txbxContent>
                <w:p w:rsidR="00C4214F" w:rsidRPr="00FE6EB0" w:rsidRDefault="00C4214F" w:rsidP="000D0D04">
                  <w:pPr>
                    <w:tabs>
                      <w:tab w:val="left" w:pos="735"/>
                    </w:tabs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C00000"/>
                      <w:sz w:val="44"/>
                      <w:szCs w:val="44"/>
                    </w:rPr>
                  </w:pPr>
                  <w:r w:rsidRPr="00FE6EB0">
                    <w:rPr>
                      <w:rFonts w:ascii="TH SarabunPSK" w:hAnsi="TH SarabunPSK" w:cs="TH SarabunPSK"/>
                      <w:b/>
                      <w:bCs/>
                      <w:color w:val="C00000"/>
                      <w:sz w:val="44"/>
                      <w:szCs w:val="44"/>
                      <w:cs/>
                    </w:rPr>
                    <w:t>หลักฐานที่ประกอบการเสียภาษีป้าย</w:t>
                  </w:r>
                </w:p>
                <w:p w:rsidR="00C4214F" w:rsidRPr="00FE6EB0" w:rsidRDefault="00C4214F"/>
              </w:txbxContent>
            </v:textbox>
          </v:shape>
        </w:pict>
      </w:r>
    </w:p>
    <w:p w:rsidR="00C4214F" w:rsidRDefault="00587504">
      <w:r>
        <w:rPr>
          <w:noProof/>
        </w:rPr>
        <w:pict>
          <v:shape id="_x0000_s1053" type="#_x0000_t202" style="position:absolute;margin-left:41.3pt;margin-top:5.9pt;width:412.5pt;height:681.1pt;z-index:251658752;mso-width-relative:margin;mso-height-relative:margin" stroked="f">
            <v:textbox style="mso-next-textbox:#_x0000_s1053">
              <w:txbxContent>
                <w:p w:rsidR="00C4214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</w:p>
                <w:p w:rsidR="004E561F" w:rsidRDefault="004E561F" w:rsidP="004E561F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C4214F" w:rsidRPr="004E561F" w:rsidRDefault="004E561F" w:rsidP="004E561F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="00C4214F" w:rsidRPr="004E561F"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-กรณีป้ายติดตั้งใหม่</w:t>
                  </w:r>
                  <w:r w:rsidR="00C4214F"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ได้แก่</w:t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                           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1. สำเนาบัตรประจำตัวประชาชน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1168400" cy="819150"/>
                        <wp:effectExtent l="19050" t="0" r="0" b="0"/>
                        <wp:docPr id="15" name="Picture 345" descr="222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5" descr="222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2. สำเนาทะเบียนบ้าน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3. ทะเบียนภาษีมูลค่าเพิ่ม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4. หนังสือรับรองห้างหุ้นส่วนบริษัท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5. ใบอนุญาตติดตั้งป้ายหรือใบเสร็จรับเงินจากร้านทำป้าย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- กรณีป้ายเก่า</w:t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ให้ผู้มีหน้าที่เสียภาษีป้ายที่เคยยื่นแบบแสดงรายการเพื่อเสียภาษีป้ายไว้แล้ว ควนนำไปเสร็จรับเงินค่าภาษีป้ายครั้ง</w:t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เก่ามาแสดงด้วย</w:t>
                  </w:r>
                </w:p>
                <w:p w:rsidR="00C4214F" w:rsidRPr="004E561F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อัตราภาษีป้าย แบ่งเป็น 3 อัตรา ดังนี้</w:t>
                  </w:r>
                </w:p>
                <w:p w:rsidR="00C4214F" w:rsidRPr="004E561F" w:rsidRDefault="00C4214F" w:rsidP="000D0D04">
                  <w:pPr>
                    <w:tabs>
                      <w:tab w:val="left" w:pos="1843"/>
                    </w:tabs>
                    <w:spacing w:after="0"/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</w:pPr>
                  <w:r w:rsidRPr="004E561F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อัตราภาษีป้าย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(ต่อ 500 ตารางเซนติเมตร)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3"/>
                    </w:numPr>
                    <w:tabs>
                      <w:tab w:val="left" w:pos="735"/>
                    </w:tabs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อักษรไทยล้วน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3"/>
                    </w:numPr>
                    <w:tabs>
                      <w:tab w:val="left" w:pos="735"/>
                    </w:tabs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อักษรไทยปนกับอักษรต่างประเทศ/ภาพ/เครื่องหมายอื่น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3"/>
                    </w:numPr>
                    <w:tabs>
                      <w:tab w:val="left" w:pos="735"/>
                    </w:tabs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ป้ายดังต่อไปนี้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4"/>
                    </w:numPr>
                    <w:tabs>
                      <w:tab w:val="left" w:pos="735"/>
                    </w:tabs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ไม่มีอักษรไทย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4"/>
                    </w:numPr>
                    <w:tabs>
                      <w:tab w:val="left" w:pos="735"/>
                    </w:tabs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อักษรไทยบางส่วนหรือทั้งหมดอยู่ใต้หรือต่ำกว่าอักษรต่างประเทศ</w:t>
                  </w:r>
                </w:p>
                <w:p w:rsidR="00C4214F" w:rsidRPr="004E561F" w:rsidRDefault="00C4214F" w:rsidP="000D0D04">
                  <w:pPr>
                    <w:numPr>
                      <w:ilvl w:val="0"/>
                      <w:numId w:val="3"/>
                    </w:numPr>
                    <w:tabs>
                      <w:tab w:val="left" w:pos="735"/>
                    </w:tabs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</w:t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ให้ต้องเสียภาษีป้ายเพิ่มขึ้น ให้คิดอัตราตาม 1)  2)  หรือ 3) แล้วแต่กรณี และให้เสียเฉพาะเงินภาษีที่เพิ่มขึ้น</w:t>
                  </w:r>
                </w:p>
                <w:p w:rsidR="00C4214F" w:rsidRPr="004E561F" w:rsidRDefault="00C4214F" w:rsidP="000D0D04">
                  <w:pPr>
                    <w:tabs>
                      <w:tab w:val="left" w:pos="735"/>
                    </w:tabs>
                    <w:spacing w:after="0"/>
                    <w:jc w:val="thaiDistribute"/>
                    <w:rPr>
                      <w:rFonts w:ascii="TH SarabunPSK" w:hAnsi="TH SarabunPSK" w:cs="TH SarabunPSK" w:hint="cs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ป้ายใดเสียต่ำกว่า 200 ให้เสีย 200</w:t>
                  </w:r>
                </w:p>
                <w:p w:rsidR="004E561F" w:rsidRDefault="004E561F" w:rsidP="000D0D04">
                  <w:pPr>
                    <w:tabs>
                      <w:tab w:val="left" w:pos="735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E561F" w:rsidRDefault="004E561F" w:rsidP="000D0D04">
                  <w:pPr>
                    <w:tabs>
                      <w:tab w:val="left" w:pos="735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4214F" w:rsidRPr="00FE6EB0" w:rsidRDefault="00936E94" w:rsidP="004E561F">
                  <w:pPr>
                    <w:tabs>
                      <w:tab w:val="left" w:pos="735"/>
                    </w:tabs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3517900" cy="304800"/>
                        <wp:effectExtent l="19050" t="0" r="6350" b="0"/>
                        <wp:docPr id="16" name="Picture 16" descr="8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873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79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14F" w:rsidRPr="00FE6EB0" w:rsidRDefault="00C4214F" w:rsidP="000D0D04">
                  <w:pPr>
                    <w:spacing w:after="0"/>
                    <w:rPr>
                      <w:rFonts w:hint="c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pict>
          <v:shape id="_x0000_s1055" type="#_x0000_t202" style="position:absolute;margin-left:27.55pt;margin-top:5.15pt;width:440.25pt;height:682.2pt;z-index:251660800;mso-width-relative:margin;mso-height-relative:margin" stroked="f">
            <v:textbox style="mso-next-textbox:#_x0000_s1055">
              <w:txbxContent>
                <w:p w:rsidR="00C4214F" w:rsidRDefault="00936E94" w:rsidP="000D0D04">
                  <w:pPr>
                    <w:tabs>
                      <w:tab w:val="left" w:pos="735"/>
                    </w:tabs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pict>
                      <v:shape id="_x0000_i1028" type="#_x0000_t136" style="width:122.25pt;height:28.5pt" fillcolor="blue" strokecolor="#33c" strokeweight="1pt">
                        <v:fill opacity=".5"/>
                        <v:shadow color="#99f"/>
                        <v:textpath style="font-family:&quot;TH SarabunPSK&quot;;font-size:28pt;font-weight:bold;v-text-spacing:58985f;v-text-kern:t" trim="t" fitpath="t" string="ภาษีบำรุงท้องที่"/>
                      </v:shape>
                    </w:pict>
                  </w:r>
                </w:p>
                <w:p w:rsidR="00C4214F" w:rsidRPr="004E561F" w:rsidRDefault="00C4214F" w:rsidP="000D0D04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D1508C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Pr="00D1508C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ภาษีบำรุงท้องที่ หมายถึง ภาษีที่เก็บจากเจ้าของที่ดิน ตามราคาปานกลางที่ดินและตามบัญชีอัตราภาษีบำรุงท้องที่ </w:t>
                  </w:r>
                </w:p>
                <w:p w:rsidR="00C4214F" w:rsidRPr="004E561F" w:rsidRDefault="00C4214F" w:rsidP="000D0D04">
                  <w:pPr>
                    <w:spacing w:after="0"/>
                    <w:ind w:left="284" w:firstLine="1156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ที่ดินที่ต้องเสียภาษีบำรุงท้องที่ ได้แก่ ที่ดินที่เป็นบุคคลหรือคณะบุคคล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 หรืออยู่ในเกณฑ์ลดหย่อน </w:t>
                  </w:r>
                </w:p>
                <w:p w:rsidR="00C4214F" w:rsidRPr="004E561F" w:rsidRDefault="00C4214F" w:rsidP="000D0D04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กรณีเป็นเจ้าของที่ดินใหม่ หรือ มีการเปลี่ยนแปลงจำนวนที่ดินจะต้องยื่นแบบแสดงรายการภายใน 30 วัน นับตั้งแต่วันที่การเปลี่ยนแปลง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color w:val="FF0000"/>
                      <w:sz w:val="36"/>
                      <w:szCs w:val="36"/>
                      <w:u w:val="single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u w:val="single"/>
                      <w:cs/>
                    </w:rPr>
                    <w:t>ผู้มีหน้าที่เสียภาษีบำรุงท้องที่</w:t>
                  </w:r>
                </w:p>
                <w:p w:rsidR="00C4214F" w:rsidRPr="004E561F" w:rsidRDefault="00C4214F" w:rsidP="000D0D04">
                  <w:pPr>
                    <w:spacing w:after="0"/>
                    <w:ind w:left="284" w:hanging="284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ผู้ที่เป็นเจ้าของที่ดินในวันที่ 1 มกราคมของปีใด มีหน้าที่เสียภาษีบำรุงท้องที่ในปีนั้น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color w:val="0000FF"/>
                      <w:sz w:val="36"/>
                      <w:szCs w:val="36"/>
                      <w:u w:val="single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  <w:u w:val="single"/>
                      <w:cs/>
                    </w:rPr>
                    <w:t>กำหนดระยะเวลาการยื่นแบบแสดงรายการเพื่อชำระภาษีบำรุงท้องที่</w:t>
                  </w:r>
                </w:p>
                <w:p w:rsidR="00C4214F" w:rsidRPr="004E561F" w:rsidRDefault="00C4214F" w:rsidP="000D0D04">
                  <w:pPr>
                    <w:spacing w:after="0"/>
                    <w:ind w:left="426" w:hanging="426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ให้เจ้าของที่ดินซึ่งมีหน้าที่เสียภาษีบำรุงท้องที่ยื่นแบบแสดง</w:t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รายการที่ดิน (ภบท.5) ณ ที่ทำการองค์การบริหารส่วนตำบลเมืองโดน  ภายในเดือนมกราคมของปีแรก ที่มีการตีราคาปานกลางของที่ดินแบบแสดงรายการที่ได้ยื่นไว้นั้นใช้ได้ทุกปีในรอบระยะเวลา  4 ปีนั้น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</w:pPr>
                  <w:r w:rsidRPr="004E561F">
                    <w:rPr>
                      <w:rFonts w:ascii="TH SarabunPSK" w:hAnsi="TH SarabunPSK" w:cs="TH SarabunPSK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หลักฐานที่ใช้ประกอบในการเสียภาษี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1.   สำเนาบัตรประจำตัวประชาชน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2.   สำเนาทะเบียนบ้าน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3.   หลักฐานที่แสดงถึงการเป็นของที่ดิน เช่น โฉนด,น.ส.3.,ส.ป.ก.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ฯลฯ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4.   หนังสือรับรองห้างหุ้นส่วนบริษัท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5.   หนังสือมอบอำนาจกรณีที่ให้ผู้อื่นมาทำการแทน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6.  ใบเสร็จรับเงินค่าภาษีครั้งสุดท้าย (ถ้ามี)</w:t>
                  </w:r>
                </w:p>
                <w:p w:rsidR="00C4214F" w:rsidRPr="004E561F" w:rsidRDefault="00C4214F" w:rsidP="000D0D04">
                  <w:pPr>
                    <w:spacing w:after="0"/>
                    <w:ind w:left="426" w:hanging="426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กรณีที่เป็นการเสียภาษีในปีที่ไม่ใช่ปีที่ยื่นแบบ ให้นำ ภบท.5 ท่อนที่มอบให้เจ้าของที่ดินหรือใบเสร็จรับเงินค่าภาษีปีสุดท้ายมาด้วย</w:t>
                  </w:r>
                </w:p>
                <w:p w:rsidR="00C4214F" w:rsidRPr="001A663D" w:rsidRDefault="00C4214F" w:rsidP="000D0D04">
                  <w:pPr>
                    <w:spacing w:after="0"/>
                    <w:rPr>
                      <w:rFonts w:hint="cs"/>
                      <w:b/>
                      <w:bCs/>
                      <w:sz w:val="28"/>
                    </w:rPr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pict>
          <v:shape id="_x0000_s1058" type="#_x0000_t202" style="position:absolute;margin-left:128.3pt;margin-top:19.7pt;width:193.45pt;height:33pt;z-index:251663872" strokecolor="#8064a2" strokeweight="5pt">
            <v:stroke linestyle="thickThin"/>
            <v:shadow color="#868686"/>
            <v:textbox style="mso-next-textbox:#_x0000_s1058">
              <w:txbxContent>
                <w:p w:rsidR="00C4214F" w:rsidRPr="004E561F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  <w:cs/>
                    </w:rPr>
                    <w:t>การชำระเงินค่าภาษีบำรุงทัองที่</w:t>
                  </w:r>
                </w:p>
                <w:p w:rsidR="00C4214F" w:rsidRDefault="00C4214F"/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10.15pt;margin-top:16.7pt;width:444pt;height:670.5pt;z-index:251661824;mso-width-relative:margin;mso-height-relative:margin" stroked="f">
            <v:textbox style="mso-next-textbox:#_x0000_s1056">
              <w:txbxContent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color w:val="C00000"/>
                      <w:sz w:val="28"/>
                      <w:u w:val="single"/>
                    </w:rPr>
                  </w:pPr>
                </w:p>
                <w:p w:rsidR="00C4214F" w:rsidRPr="004E561F" w:rsidRDefault="00C4214F" w:rsidP="000D0D04">
                  <w:pPr>
                    <w:spacing w:before="480" w:after="0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A663D"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เจ้าของที่ดิน ซึ่งมีหน้าที่ต้องเสียภาษีบำรุงท้องที่ ยื่นแบบแสดงรายการเพื่อเสียภาษี (ภ.บ.ท.5) ณ งานจัดเก็บรายได้ กองคลัง</w:t>
                  </w:r>
                </w:p>
                <w:p w:rsidR="00C4214F" w:rsidRDefault="00C4214F" w:rsidP="000D0D04">
                  <w:pPr>
                    <w:spacing w:after="240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กรณีที่บุคคลได้เป็นเจ้าของที่ดินขึ้นใหม่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จำนวนเนื้อที่ดินเปลี่ยนแปลงไป ให้เจ้าของที่ดินยื่นแบบแสดงรายการที่ดิน ภายใน 30 วัน นับจากวันที่เป็นเจ้าของที่ดินขึ้นใหม่หรือจำนวนเนื้อที่ดินที่ได้มีการเปลี่ยนแปลง</w:t>
                  </w:r>
                </w:p>
                <w:p w:rsidR="00C4214F" w:rsidRPr="004E561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C4214F" w:rsidRPr="004E561F" w:rsidRDefault="00C4214F" w:rsidP="004E561F">
                  <w:pPr>
                    <w:spacing w:before="600"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ผู้มีหน้าที่เสียภาษีจะต้องชำระเงินค่าภาษีบำรุงท้องที่ภายในวันที่ 30 เมษายน ของทุกปี</w:t>
                  </w:r>
                </w:p>
                <w:p w:rsidR="00C4214F" w:rsidRPr="004E561F" w:rsidRDefault="00C4214F" w:rsidP="004E561F">
                  <w:pPr>
                    <w:spacing w:after="240" w:line="20" w:lineRule="atLeast"/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             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การไม่ยื่นแบบและชำระค่าภาษีบำรุงท้องที่ภายในกำหนดเวลา</w:t>
                  </w:r>
                </w:p>
                <w:p w:rsidR="00C4214F" w:rsidRPr="004E561F" w:rsidRDefault="00C4214F" w:rsidP="000D0D04">
                  <w:pPr>
                    <w:spacing w:after="0" w:line="20" w:lineRule="atLeast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u w:val="single"/>
                      <w:cs/>
                    </w:rPr>
                    <w:t>เงินเพิ่ม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เจ้าของที่ดินผู้มีหน้าที่เสียภาษีบำรุงท้องที่ต้องเสียเงินเพิ่มในกรณีและอัตราดังต่อไปนี้</w:t>
                  </w:r>
                </w:p>
                <w:p w:rsidR="00C4214F" w:rsidRPr="004E561F" w:rsidRDefault="00C4214F" w:rsidP="000D0D04">
                  <w:pPr>
                    <w:spacing w:after="0" w:line="20" w:lineRule="atLeast"/>
                    <w:ind w:firstLine="1440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1. ไม่ยื่นแบบแสดงรายการที่ดินภายในกำหนด ให้เสียเงินเพิ่มร้อยละ 10  ของค่าภาษีบำรุงท้องที่เว้นแต่กรณีเจ้าของที่ดินได้ยื่นแบบแสดงรายการที่ดินก่อนที่เจ้าพนักงานประเมินจะได้แจ้งให้ทราบถึงการละเว้นนั้น ให้เสียเงินเพิ่มร้อยละ 5 ของค่าภาษี</w:t>
                  </w:r>
                  <w:r w:rsidRPr="004E561F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บำรุงท้องที่</w:t>
                  </w:r>
                </w:p>
                <w:p w:rsidR="00C4214F" w:rsidRPr="004E561F" w:rsidRDefault="00C4214F" w:rsidP="000D0D04">
                  <w:pPr>
                    <w:spacing w:after="0" w:line="20" w:lineRule="atLeast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2. ยื่นแบบแสดงรายการที่ดินโดยไม่ถูกต้องทำให้จำนวนเงินที่จะต้องเสียภาษีบำรุงท้องที่ลดน้อยลง ให้เสียเงินเพิ่มร้อยละ 10 ของค่าภาษีบำรุงท้องที่ที่ประเมินเพิ่มเติม เว้นแต่กรณีที่เจ้าของที่ดินได้มาขอแก้ไขแบบแสดงรายการที่ดินให้ถูกต้องก่อนที่เจ้าพนักงานประเมินแจ้งการประเมิน</w:t>
                  </w:r>
                </w:p>
                <w:p w:rsidR="00C4214F" w:rsidRPr="004E561F" w:rsidRDefault="00C4214F" w:rsidP="000D0D04">
                  <w:pPr>
                    <w:spacing w:after="0" w:line="20" w:lineRule="atLeast"/>
                    <w:jc w:val="thaiDistribute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3. ชี้เขตแจ้งจำนวนที่ดินไม่ถูกต้องต่อเจ้าพนักงานสำรวจ โดยทำให้จำนวนเงินที่จะต้องเสียภาษีบำรุงท้องที่ลดน้อยลงให้เสียภาษีเงินเพิ่มอีก 1 เท่า ของภาษีบำรุงท้องที่ประเมินเพิ่มเติม</w:t>
                  </w:r>
                </w:p>
                <w:p w:rsidR="00C4214F" w:rsidRPr="001A663D" w:rsidRDefault="00C4214F" w:rsidP="000D0D04">
                  <w:pPr>
                    <w:spacing w:after="0" w:line="20" w:lineRule="atLeast"/>
                    <w:jc w:val="both"/>
                    <w:rPr>
                      <w:rFonts w:ascii="TH SarabunPSK" w:hAnsi="TH SarabunPSK" w:cs="TH SarabunPSK"/>
                      <w:sz w:val="28"/>
                    </w:rPr>
                  </w:pP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 xml:space="preserve">4. ไม่ชำระภาษีบำรุงท้องที่ภายในเวลาที่กำหนด ให้เสียเงินเพิ่มร้อยละ 24 ต่อปีของจำนวนเงินที่ต้องเสียภาษีบำรุงท้องที่เศษของเดือนให้นับเป็นหนึ่งเดือน และไม่นำเงินเพิ่มเติมตาม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ข้อ 1 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</w:rPr>
                    <w:t>–</w:t>
                  </w:r>
                  <w:r w:rsidRPr="004E561F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ข้อ 4 มารวมคำนวณด้วย</w:t>
                  </w: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pict>
          <v:shape id="_x0000_s1057" type="#_x0000_t202" style="position:absolute;margin-left:120pt;margin-top:7.5pt;width:3in;height:30pt;z-index:251662848" strokecolor="#c0504d" strokeweight="5pt">
            <v:stroke linestyle="thickThin"/>
            <v:shadow color="#868686"/>
            <v:textbox style="mso-next-textbox:#_x0000_s1057">
              <w:txbxContent>
                <w:p w:rsidR="00C4214F" w:rsidRPr="004E561F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ขั้นตอนการชำระภาษีบำรุงท้องที่</w:t>
                  </w:r>
                </w:p>
                <w:p w:rsidR="00C4214F" w:rsidRDefault="00C4214F" w:rsidP="000D0D04">
                  <w:pPr>
                    <w:jc w:val="center"/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>
      <w:pPr>
        <w:rPr>
          <w:rFonts w:hint="cs"/>
        </w:rPr>
      </w:pPr>
    </w:p>
    <w:p w:rsidR="004E561F" w:rsidRDefault="004E561F">
      <w:pPr>
        <w:rPr>
          <w:rFonts w:hint="cs"/>
        </w:rPr>
      </w:pPr>
    </w:p>
    <w:p w:rsidR="004E561F" w:rsidRDefault="004E561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pict>
          <v:shape id="_x0000_s1060" type="#_x0000_t202" style="position:absolute;margin-left:75.65pt;margin-top:5.05pt;width:372.3pt;height:36pt;z-index:251665920" fillcolor="#9bbb59" strokecolor="#f2f2f2" strokeweight="3pt">
            <v:shadow on="t" type="perspective" color="#4e6128" opacity=".5" offset="1pt" offset2="-1pt"/>
            <v:textbox style="mso-next-textbox:#_x0000_s1060">
              <w:txbxContent>
                <w:p w:rsidR="00C4214F" w:rsidRPr="001D4F1E" w:rsidRDefault="00C4214F" w:rsidP="000D0D0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val="th-TH"/>
                    </w:rPr>
                    <w:t>ค่าธรรมเนียมใบอนุญาตประกอบกิจการที่เป็นอันตรายต่อสุขภาพ</w:t>
                  </w:r>
                </w:p>
                <w:p w:rsidR="00C4214F" w:rsidRDefault="00C4214F"/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12.05pt;margin-top:8.55pt;width:438.35pt;height:731.4pt;z-index:251664896;mso-width-relative:margin;mso-height-relative:margin" stroked="f">
            <v:textbox style="mso-next-textbox:#_x0000_s1059">
              <w:txbxContent>
                <w:p w:rsidR="00C4214F" w:rsidRDefault="00C4214F" w:rsidP="000D0D04">
                  <w:pPr>
                    <w:rPr>
                      <w:rFonts w:ascii="TH SarabunPSK" w:hAnsi="TH SarabunPSK" w:cs="TH SarabunPSK" w:hint="cs"/>
                      <w:sz w:val="28"/>
                      <w:cs/>
                      <w:lang w:val="th-TH"/>
                    </w:rPr>
                  </w:pPr>
                </w:p>
                <w:p w:rsidR="00C4214F" w:rsidRPr="004E561F" w:rsidRDefault="00C4214F" w:rsidP="00587504">
                  <w:pPr>
                    <w:pStyle w:val="a6"/>
                    <w:spacing w:before="360" w:beforeAutospacing="0" w:after="0" w:afterAutospacing="0"/>
                    <w:ind w:left="284" w:hanging="284"/>
                    <w:rPr>
                      <w:rStyle w:val="a7"/>
                      <w:rFonts w:ascii="TH SarabunPSK" w:hAnsi="TH SarabunPSK" w:cs="TH SarabunPSK" w:hint="cs"/>
                      <w:color w:val="0000FF"/>
                      <w:sz w:val="32"/>
                      <w:szCs w:val="32"/>
                      <w:cs/>
                    </w:rPr>
                  </w:pPr>
                  <w:r>
                    <w:rPr>
                      <w:rStyle w:val="a7"/>
                      <w:rFonts w:ascii="TH SarabunPSK" w:hAnsi="TH SarabunPSK" w:cs="TH SarabunPSK" w:hint="cs"/>
                      <w:color w:val="0000FF"/>
                      <w:cs/>
                    </w:rPr>
                    <w:tab/>
                  </w:r>
                  <w:r>
                    <w:rPr>
                      <w:rStyle w:val="a7"/>
                      <w:rFonts w:ascii="TH SarabunPSK" w:hAnsi="TH SarabunPSK" w:cs="TH SarabunPSK" w:hint="cs"/>
                      <w:color w:val="0000FF"/>
                      <w:cs/>
                    </w:rPr>
                    <w:tab/>
                  </w:r>
                  <w:r>
                    <w:rPr>
                      <w:rStyle w:val="a7"/>
                      <w:rFonts w:ascii="TH SarabunPSK" w:hAnsi="TH SarabunPSK" w:cs="TH SarabunPSK" w:hint="cs"/>
                      <w:color w:val="0000FF"/>
                      <w:cs/>
                    </w:rPr>
                    <w:tab/>
                  </w:r>
                  <w:r w:rsidRPr="004E561F">
                    <w:rPr>
                      <w:rStyle w:val="a7"/>
                      <w:rFonts w:ascii="TH SarabunPSK" w:hAnsi="TH SarabunPSK" w:cs="TH SarabunPSK" w:hint="cs"/>
                      <w:color w:val="0000FF"/>
                      <w:sz w:val="36"/>
                      <w:szCs w:val="36"/>
                      <w:cs/>
                    </w:rPr>
                    <w:t xml:space="preserve">กิจการที่เป็นอันตรายต่อสุขภาพ ซึ่งเป็นกิจการที่ต้องมีการควบคุมภายในเขตองค์การบริหารส่วนตำบลเมืองโดน </w:t>
                  </w:r>
                </w:p>
                <w:p w:rsidR="00C4214F" w:rsidRPr="004E561F" w:rsidRDefault="00C4214F" w:rsidP="004E561F">
                  <w:pPr>
                    <w:pStyle w:val="a6"/>
                    <w:spacing w:before="240" w:beforeAutospacing="0" w:after="0" w:afterAutospacing="0"/>
                    <w:rPr>
                      <w:rFonts w:ascii="TH SarabunPSK" w:hAnsi="TH SarabunPSK" w:cs="TH SarabunPSK"/>
                      <w:color w:val="FF00FF"/>
                      <w:sz w:val="32"/>
                      <w:szCs w:val="32"/>
                      <w:u w:val="single"/>
                    </w:rPr>
                  </w:pPr>
                  <w:r w:rsidRPr="004E561F">
                    <w:rPr>
                      <w:rStyle w:val="a7"/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Style w:val="a7"/>
                      <w:rFonts w:ascii="TH SarabunPSK" w:hAnsi="TH SarabunPSK" w:cs="TH SarabunPSK"/>
                      <w:color w:val="FF00FF"/>
                      <w:sz w:val="40"/>
                      <w:szCs w:val="40"/>
                      <w:u w:val="single"/>
                      <w:cs/>
                    </w:rPr>
                    <w:t>กำหนดยื่นแบบเสียภาษี</w:t>
                  </w:r>
                  <w:r w:rsidRPr="004E561F">
                    <w:rPr>
                      <w:rFonts w:ascii="TH SarabunPSK" w:hAnsi="TH SarabunPSK" w:cs="TH SarabunPSK"/>
                      <w:color w:val="FF00FF"/>
                      <w:sz w:val="40"/>
                      <w:szCs w:val="40"/>
                      <w:u w:val="single"/>
                      <w:cs/>
                    </w:rPr>
                    <w:t xml:space="preserve"> </w:t>
                  </w:r>
                </w:p>
                <w:p w:rsidR="00C4214F" w:rsidRPr="004E561F" w:rsidRDefault="00C4214F" w:rsidP="000D0D04">
                  <w:pPr>
                    <w:pStyle w:val="a6"/>
                    <w:spacing w:before="0" w:beforeAutospacing="0" w:after="0" w:afterAutospacing="0"/>
                    <w:ind w:left="426" w:hanging="426"/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</w:pPr>
                  <w:r w:rsidRPr="004E561F">
                    <w:rPr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1. ให้ยื่นคำขอรับใบอนุญาตประกอบกิจการ ณ ที่</w:t>
                  </w:r>
                  <w:r w:rsidRPr="004E561F"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  <w:t>องค์การบริหารส่วนตำบลเมืองโดน</w:t>
                  </w:r>
                </w:p>
                <w:p w:rsidR="00C4214F" w:rsidRPr="004E561F" w:rsidRDefault="00C4214F" w:rsidP="000D0D04">
                  <w:pPr>
                    <w:pStyle w:val="a6"/>
                    <w:spacing w:before="0" w:beforeAutospacing="0" w:after="0" w:afterAutospacing="0"/>
                    <w:ind w:left="284" w:hanging="284"/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</w:pPr>
                  <w:r w:rsidRPr="004E561F"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2. ใบอนุญาตประกอบกิจการฯ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  <w:t xml:space="preserve"> 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มีอายุ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  <w:t xml:space="preserve"> 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1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  <w:t xml:space="preserve"> 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ปี ก่อนครบกำหนดใบอนุญาตหมดอายุ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  <w:t> 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 xml:space="preserve"> จะต้องทำการยื่นคำร้องขอต่อใบอนุญาตภายในกำหนด 30 วัน</w:t>
                  </w:r>
                </w:p>
                <w:p w:rsidR="00C4214F" w:rsidRPr="004E561F" w:rsidRDefault="00C4214F" w:rsidP="004E561F">
                  <w:pPr>
                    <w:pStyle w:val="a6"/>
                    <w:spacing w:before="120" w:beforeAutospacing="0" w:after="0" w:afterAutospacing="0"/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</w:pPr>
                  <w:r w:rsidRPr="004E561F">
                    <w:rPr>
                      <w:rStyle w:val="a7"/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Style w:val="a7"/>
                      <w:rFonts w:ascii="TH SarabunPSK" w:hAnsi="TH SarabunPSK" w:cs="TH SarabunPSK"/>
                      <w:color w:val="FF00FF"/>
                      <w:sz w:val="40"/>
                      <w:szCs w:val="40"/>
                      <w:u w:val="single"/>
                      <w:cs/>
                    </w:rPr>
                    <w:t>หลักฐานที่ต้องนำไป</w:t>
                  </w:r>
                  <w:r w:rsidRPr="004E561F">
                    <w:rPr>
                      <w:rFonts w:ascii="TH SarabunPSK" w:hAnsi="TH SarabunPSK" w:cs="TH SarabunPSK"/>
                      <w:b/>
                      <w:bCs/>
                      <w:color w:val="270F02"/>
                      <w:sz w:val="32"/>
                      <w:szCs w:val="32"/>
                      <w:cs/>
                    </w:rPr>
                    <w:br/>
                  </w:r>
                  <w:r w:rsidRPr="004E561F">
                    <w:rPr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1. บัตรประจำตัวประชาชนหรือสำเนาทะเบียนบ้านผู้ขออนุญาต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br/>
                  </w:r>
                  <w:r w:rsidRPr="004E561F"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2. สำเนาทะเบียนบ้านของบ้านที่ใช้ประกอบการ</w:t>
                  </w:r>
                </w:p>
                <w:p w:rsidR="00C4214F" w:rsidRPr="004E561F" w:rsidRDefault="00C4214F" w:rsidP="000D0D04">
                  <w:pPr>
                    <w:pStyle w:val="a6"/>
                    <w:spacing w:before="0" w:beforeAutospacing="0" w:after="0" w:afterAutospacing="0"/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</w:pPr>
                  <w:r w:rsidRPr="004E561F"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  <w:tab/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3. หนังสือมอบอำนาจพร้อมสำเนา(กรณีผู้ขอรับเป็นนิติบุคคล)</w:t>
                  </w:r>
                </w:p>
                <w:p w:rsidR="00C4214F" w:rsidRPr="004E561F" w:rsidRDefault="00C4214F" w:rsidP="004E561F">
                  <w:pPr>
                    <w:pStyle w:val="a6"/>
                    <w:spacing w:before="120" w:beforeAutospacing="0" w:after="0" w:afterAutospacing="0"/>
                    <w:rPr>
                      <w:rFonts w:ascii="TH SarabunPSK" w:hAnsi="TH SarabunPSK" w:cs="TH SarabunPSK"/>
                      <w:color w:val="270F02"/>
                      <w:sz w:val="32"/>
                      <w:szCs w:val="32"/>
                      <w:cs/>
                    </w:rPr>
                  </w:pPr>
                  <w:r w:rsidRPr="004E561F">
                    <w:rPr>
                      <w:rStyle w:val="a7"/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Style w:val="a7"/>
                      <w:rFonts w:ascii="TH SarabunPSK" w:hAnsi="TH SarabunPSK" w:cs="TH SarabunPSK"/>
                      <w:color w:val="FF00FF"/>
                      <w:sz w:val="40"/>
                      <w:szCs w:val="40"/>
                      <w:u w:val="single"/>
                      <w:cs/>
                    </w:rPr>
                    <w:t>กำหนดการชำระค่าธรรมเนียมฯ</w:t>
                  </w:r>
                  <w:r w:rsidRPr="004E561F">
                    <w:rPr>
                      <w:rStyle w:val="a7"/>
                      <w:rFonts w:ascii="TH SarabunPSK" w:hAnsi="TH SarabunPSK" w:cs="TH SarabunPSK"/>
                      <w:color w:val="FF00FF"/>
                      <w:sz w:val="40"/>
                      <w:szCs w:val="40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2"/>
                      <w:szCs w:val="32"/>
                      <w:cs/>
                    </w:rPr>
                    <w:t>ตั้งแต่เดือน มกราคม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2"/>
                      <w:szCs w:val="32"/>
                    </w:rPr>
                    <w:t xml:space="preserve"> 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2"/>
                      <w:szCs w:val="32"/>
                      <w:cs/>
                    </w:rPr>
                    <w:t>เป็นต้นไป</w:t>
                  </w:r>
                </w:p>
                <w:p w:rsidR="00C4214F" w:rsidRPr="004E561F" w:rsidRDefault="00C4214F" w:rsidP="004E561F">
                  <w:pPr>
                    <w:spacing w:before="120"/>
                    <w:ind w:left="284" w:hanging="284"/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</w:pPr>
                  <w:r w:rsidRPr="004E561F">
                    <w:rPr>
                      <w:rStyle w:val="a7"/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Style w:val="a7"/>
                      <w:rFonts w:ascii="TH SarabunPSK" w:hAnsi="TH SarabunPSK" w:cs="TH SarabunPSK" w:hint="cs"/>
                      <w:color w:val="270F02"/>
                      <w:sz w:val="32"/>
                      <w:szCs w:val="32"/>
                      <w:cs/>
                    </w:rPr>
                    <w:tab/>
                  </w:r>
                  <w:r w:rsidRPr="004E561F">
                    <w:rPr>
                      <w:rStyle w:val="a7"/>
                      <w:rFonts w:ascii="TH SarabunPSK" w:hAnsi="TH SarabunPSK" w:cs="TH SarabunPSK"/>
                      <w:color w:val="FF00FF"/>
                      <w:sz w:val="40"/>
                      <w:szCs w:val="40"/>
                      <w:u w:val="single"/>
                      <w:cs/>
                    </w:rPr>
                    <w:t>อัตราค่าธรรมเนียม</w:t>
                  </w:r>
                  <w:r w:rsidRPr="004E561F">
                    <w:rPr>
                      <w:rStyle w:val="a7"/>
                      <w:rFonts w:ascii="TH SarabunPSK" w:hAnsi="TH SarabunPSK" w:cs="TH SarabunPSK"/>
                      <w:color w:val="270F02"/>
                      <w:sz w:val="40"/>
                      <w:szCs w:val="40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เป็นไปตามข้อบัญญัติ เรื่องการควบคุมกิจการที่เป็นอันตรายต่อสุขภาพ</w:t>
                  </w:r>
                  <w:r w:rsidRPr="004E561F"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พ.ศ.25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  <w:t>47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 xml:space="preserve"> </w:t>
                  </w:r>
                  <w:r w:rsidRPr="004E561F">
                    <w:rPr>
                      <w:rFonts w:ascii="TH SarabunPSK" w:hAnsi="TH SarabunPSK" w:cs="TH SarabunPSK" w:hint="cs"/>
                      <w:color w:val="270F02"/>
                      <w:sz w:val="36"/>
                      <w:szCs w:val="36"/>
                      <w:cs/>
                    </w:rPr>
                    <w:t xml:space="preserve">  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  <w:cs/>
                    </w:rPr>
                    <w:t>เช่น</w:t>
                  </w:r>
                  <w:r w:rsidRPr="004E561F">
                    <w:rPr>
                      <w:rFonts w:ascii="TH SarabunPSK" w:hAnsi="TH SarabunPSK" w:cs="TH SarabunPSK"/>
                      <w:color w:val="270F02"/>
                      <w:sz w:val="36"/>
                      <w:szCs w:val="36"/>
                    </w:rPr>
                    <w:t xml:space="preserve">                   </w:t>
                  </w:r>
                </w:p>
                <w:p w:rsidR="00C4214F" w:rsidRPr="00EC0877" w:rsidRDefault="00C4214F" w:rsidP="000D0D04">
                  <w:pPr>
                    <w:spacing w:after="240"/>
                    <w:ind w:left="28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Style w:val="a7"/>
                      <w:rFonts w:ascii="TH SarabunPSK" w:hAnsi="TH SarabunPSK" w:cs="TH SarabunPSK"/>
                      <w:color w:val="FF00FF"/>
                      <w:sz w:val="36"/>
                      <w:szCs w:val="36"/>
                    </w:rPr>
                    <w:t xml:space="preserve">         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1085850" cy="520700"/>
                        <wp:effectExtent l="19050" t="0" r="0" b="0"/>
                        <wp:docPr id="17" name="Picture 313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3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561F">
                    <w:rPr>
                      <w:rStyle w:val="a7"/>
                      <w:rFonts w:ascii="TH SarabunPSK" w:hAnsi="TH SarabunPSK" w:cs="TH SarabunPSK"/>
                      <w:color w:val="FF00FF"/>
                      <w:sz w:val="36"/>
                      <w:szCs w:val="36"/>
                    </w:rPr>
                    <w:t xml:space="preserve">  </w:t>
                  </w:r>
                  <w:r>
                    <w:rPr>
                      <w:rStyle w:val="a7"/>
                      <w:rFonts w:ascii="TH SarabunPSK" w:hAnsi="TH SarabunPSK" w:cs="TH SarabunPSK"/>
                      <w:color w:val="FF00FF"/>
                      <w:sz w:val="36"/>
                      <w:szCs w:val="36"/>
                    </w:rPr>
                    <w:t xml:space="preserve"> </w:t>
                  </w:r>
                  <w:r w:rsidRPr="00EC0877">
                    <w:rPr>
                      <w:rFonts w:ascii="TH SarabunPSK" w:hAnsi="TH SarabunPSK" w:cs="TH SarabunPSK"/>
                      <w:b/>
                      <w:bCs/>
                      <w:color w:val="0000FF"/>
                      <w:sz w:val="32"/>
                      <w:szCs w:val="32"/>
                    </w:rPr>
                    <w:t>การเลี้ยงสุกร</w:t>
                  </w:r>
                  <w:r w:rsidR="004E561F">
                    <w:rPr>
                      <w:rFonts w:ascii="TH SarabunPSK" w:hAnsi="TH SarabunPSK" w:cs="TH SarabunPSK"/>
                      <w:b/>
                      <w:bCs/>
                      <w:color w:val="0000FF"/>
                      <w:sz w:val="32"/>
                      <w:szCs w:val="32"/>
                    </w:rPr>
                    <w:t xml:space="preserve">        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958850" cy="539750"/>
                        <wp:effectExtent l="19050" t="0" r="0" b="0"/>
                        <wp:docPr id="18" name="Picture 319" descr="4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" descr="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561F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    </w:t>
                  </w:r>
                  <w:r w:rsidR="004E561F" w:rsidRPr="00EC0877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การสีข้าวด้วยเครื่องจักร </w:t>
                  </w:r>
                  <w:r w:rsidR="004E561F">
                    <w:rPr>
                      <w:rFonts w:ascii="TH SarabunPSK" w:hAnsi="TH SarabunPSK" w:cs="TH SarabunPSK"/>
                      <w:b/>
                      <w:bCs/>
                      <w:color w:val="0000FF"/>
                      <w:sz w:val="32"/>
                      <w:szCs w:val="32"/>
                    </w:rPr>
                    <w:t xml:space="preserve">             </w:t>
                  </w:r>
                </w:p>
                <w:p w:rsidR="00C4214F" w:rsidRPr="00EC0877" w:rsidRDefault="00C4214F" w:rsidP="000D0D04">
                  <w:pPr>
                    <w:spacing w:after="240"/>
                    <w:ind w:left="284" w:hanging="284"/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>
                    <w:rPr>
                      <w:rStyle w:val="a7"/>
                      <w:rFonts w:ascii="TH SarabunPSK" w:hAnsi="TH SarabunPSK" w:cs="TH SarabunPSK"/>
                      <w:color w:val="FF00FF"/>
                      <w:sz w:val="36"/>
                      <w:szCs w:val="36"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  <w:r w:rsidR="00564D9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       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1098550" cy="546100"/>
                        <wp:effectExtent l="19050" t="0" r="6350" b="0"/>
                        <wp:docPr id="19" name="Picture 316" descr="5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6" descr="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55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561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</w:t>
                  </w:r>
                  <w:r w:rsidRPr="00EC0877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การเย็บผ้าด้วยเครื่องจักร 5 เครื่องขึ้นไป </w:t>
                  </w:r>
                </w:p>
                <w:p w:rsidR="00C4214F" w:rsidRPr="004E561F" w:rsidRDefault="00C4214F" w:rsidP="000D0D04">
                  <w:pPr>
                    <w:spacing w:after="240"/>
                    <w:ind w:left="284" w:hanging="284"/>
                    <w:rPr>
                      <w:rFonts w:ascii="TH SarabunPSK" w:hAnsi="TH SarabunPSK" w:cs="TH SarabunPSK"/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="00564D9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              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1047750" cy="628650"/>
                        <wp:effectExtent l="19050" t="0" r="0" b="0"/>
                        <wp:docPr id="20" name="Picture 322" descr="ซ่อมร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" descr="ซ่อมร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561F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  </w:t>
                  </w:r>
                  <w:r w:rsidR="004E561F" w:rsidRPr="00EC0877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การปะ การเชื่อมยาง </w:t>
                  </w:r>
                  <w:r w:rsidR="004E561F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ร้านซ่อมรถ อู่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="004E561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1187450" cy="565150"/>
                        <wp:effectExtent l="19050" t="0" r="0" b="0"/>
                        <wp:docPr id="21" name="Picture 327" descr="ร้านเสริมสว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7" descr="ร้านเสริมสวย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0" cy="56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561F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     </w:t>
                  </w:r>
                  <w:r w:rsidRPr="00EC0877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ร้านเสริมสวย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="00936E94">
                    <w:rPr>
                      <w:rFonts w:ascii="TH SarabunPSK" w:hAnsi="TH SarabunPSK" w:cs="TH SarabunPSK" w:hint="cs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231900" cy="533400"/>
                        <wp:effectExtent l="19050" t="0" r="6350" b="0"/>
                        <wp:docPr id="22" name="Picture 22" descr="55555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5555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9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รถดูดส้วม</w:t>
                  </w:r>
                  <w:r>
                    <w:rPr>
                      <w:rFonts w:ascii="TH SarabunPSK" w:hAnsi="TH SarabunPSK" w:cs="TH SarabunPSK" w:hint="cs"/>
                      <w:color w:val="270F02"/>
                      <w:sz w:val="28"/>
                      <w:cs/>
                    </w:rPr>
                    <w:tab/>
                  </w:r>
                  <w:r w:rsidR="00564D90">
                    <w:rPr>
                      <w:noProof/>
                    </w:rPr>
                    <w:t xml:space="preserve">                                  </w:t>
                  </w:r>
                  <w:r w:rsidR="004E561F">
                    <w:rPr>
                      <w:rFonts w:hint="cs"/>
                      <w:noProof/>
                      <w:cs/>
                    </w:rPr>
                    <w:t xml:space="preserve">       </w:t>
                  </w:r>
                  <w:r w:rsidR="00936E94">
                    <w:rPr>
                      <w:rFonts w:ascii="TH SarabunPSK" w:hAnsi="TH SarabunPSK" w:cs="TH SarabunPSK"/>
                      <w:noProof/>
                      <w:sz w:val="28"/>
                    </w:rPr>
                    <w:drawing>
                      <wp:inline distT="0" distB="0" distL="0" distR="0">
                        <wp:extent cx="1200150" cy="457200"/>
                        <wp:effectExtent l="19050" t="0" r="0" b="0"/>
                        <wp:docPr id="23" name="Picture 23" descr="รถเกี่ยวข้า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รถเกี่ยวข้า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b="206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   รถเกี่ยวนวดข้าว  </w:t>
                  </w:r>
                  <w:r w:rsidRPr="00EC0877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ฯลฯ</w:t>
                  </w:r>
                </w:p>
                <w:p w:rsidR="00C4214F" w:rsidRPr="001D4F1E" w:rsidRDefault="00C4214F" w:rsidP="000D0D04">
                  <w:pPr>
                    <w:rPr>
                      <w:rFonts w:ascii="TH SarabunPSK" w:hAnsi="TH SarabunPSK" w:cs="TH SarabunPSK" w:hint="cs"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 w:rsidP="001259B9">
      <w:pPr>
        <w:spacing w:after="0"/>
      </w:pP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lastRenderedPageBreak/>
        <w:pict>
          <v:shape id="_x0000_s1061" type="#_x0000_t202" style="position:absolute;margin-left:22.95pt;margin-top:10.55pt;width:444.75pt;height:763.95pt;z-index:251666944;mso-width-relative:margin;mso-height-relative:margin" stroked="f">
            <v:textbox style="mso-next-textbox:#_x0000_s1061">
              <w:txbxContent>
                <w:p w:rsidR="00C4214F" w:rsidRPr="00564D90" w:rsidRDefault="00C4214F" w:rsidP="000D0D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40"/>
                    </w:rPr>
                  </w:pPr>
                  <w:r w:rsidRPr="00564D90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40"/>
                    </w:rPr>
                    <w:t>บัญชีอัตราค่าธรรมเนียมใบอนุญาต</w:t>
                  </w:r>
                </w:p>
                <w:p w:rsidR="00C4214F" w:rsidRPr="00564D90" w:rsidRDefault="00C4214F" w:rsidP="000D0D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FF"/>
                      <w:sz w:val="32"/>
                      <w:szCs w:val="40"/>
                    </w:rPr>
                  </w:pPr>
                  <w:r w:rsidRPr="00564D90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40"/>
                    </w:rPr>
                    <w:t>เรื่อง</w:t>
                  </w:r>
                  <w:r w:rsidRPr="00564D90">
                    <w:rPr>
                      <w:rFonts w:ascii="TH SarabunPSK" w:hAnsi="TH SarabunPSK" w:cs="TH SarabunPSK"/>
                      <w:b/>
                      <w:bCs/>
                      <w:color w:val="FF00FF"/>
                      <w:sz w:val="32"/>
                      <w:szCs w:val="40"/>
                    </w:rPr>
                    <w:t xml:space="preserve">   </w:t>
                  </w:r>
                  <w:r w:rsidRPr="00564D90">
                    <w:rPr>
                      <w:rFonts w:ascii="TH SarabunPSK" w:hAnsi="TH SarabunPSK" w:cs="TH SarabunPSK"/>
                      <w:b/>
                      <w:bCs/>
                      <w:color w:val="0000FF"/>
                      <w:sz w:val="32"/>
                      <w:szCs w:val="40"/>
                    </w:rPr>
                    <w:t>กิจการที่เป็นอันตรายต่อสุขภาพ พ.ศ.2547</w:t>
                  </w:r>
                </w:p>
                <w:tbl>
                  <w:tblPr>
                    <w:tblW w:w="8647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67"/>
                    <w:gridCol w:w="7088"/>
                    <w:gridCol w:w="992"/>
                  </w:tblGrid>
                  <w:tr w:rsidR="00C4214F" w:rsidRPr="000D0D04" w:rsidTr="00564D90">
                    <w:tc>
                      <w:tcPr>
                        <w:tcW w:w="567" w:type="dxa"/>
                        <w:vAlign w:val="center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ลำดับ     </w:t>
                        </w:r>
                      </w:p>
                    </w:tc>
                    <w:tc>
                      <w:tcPr>
                        <w:tcW w:w="7088" w:type="dxa"/>
                        <w:vAlign w:val="center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รายการ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อัตราค่า</w:t>
                        </w:r>
                      </w:p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ธรรมเนียม 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การเลี้ยงสุกร</w:t>
                        </w: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      ไม่เกิน  5  ตัว</w:t>
                        </w:r>
                      </w:p>
                      <w:p w:rsidR="00C4214F" w:rsidRPr="000D0D04" w:rsidRDefault="00564D90" w:rsidP="000D0D04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    </w:t>
                        </w:r>
                        <w:r w:rsidR="00C4214F"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   เกินกว่า   5  ตัว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100</w:t>
                        </w:r>
                      </w:p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การฆ่าสัตว์ ยกเว้นในสถานที่จำหน่ายอาหาร การเร่ขาย การขายในตลาด และ การฆ่าเพื่อบริโภคในครัวเรือน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300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การผลิตกะปิ น้ำพริก  น้ำปลา 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 การหมัก  การสะสมปลาร้า ปลาเจ่า กุ้งเจ่า ยกเว้นการผลิตเพื่อบริโภคใ</w:t>
                        </w: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น</w:t>
                        </w: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ครัวเรือน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การนึ่ง การต้ม การเคี่ยว การตาก หรือวิธีอื่นใดในการผลิตอาหารสัตว์พืช ยกเว้นในสถานที่จำหน่ายอาหาร การเร่ขาย การขายในตลาดและการผลิดเพื่อบริโภคในครัวเรือน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การผลิดเส้นหมี่ ขนมจีน ก๋วยเตี๋ยว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300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การแบ่งบรรจุเอทิลแอลกฮอล์ สุรา เบียร์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การผลิตไอศกรีม</w:t>
                        </w: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ยกเว้นการผลิตเพื่อการบริโภคในครัวเรือน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การผลิตน้ำบริโภค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การผลิตน้ำแข็ง ยกเว้นการผลิตเพื่อใช้ในสถานที่จำหน่ายอาหารและเพื่อการบริโภคในครัวเรือน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การสีข้าวด้วยเครื่องจักร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การนวดข้าวด้วยเครื่องจักร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500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การสะสมปุ๋ย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การกลึง การเจาะ การเชื่อม การตี การคัด การประสาน การรีด การอัดโลหะ ด้วยเครื่องจักรหรือก๊าซหรือไฟฟ้า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การซ่อม การอัดแบตเตอรี่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การปะ การเชื่อมยาง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การเลื่อย การซอย การขัด การไส การเจาะ การขุดร่อง การทำคิ้ว หรือการตัดไม้ด้วยเครื่องจักร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การเผาถ่าน หรือการสะสมถ่าน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การประกอบกิจการห้องเช่า ห้องแบ่งเช่า หรือกิจการในทำนองเดียวกัน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การจัดให้มีการแสดงดนตรี เต้นรำ รำวง ดิสโก้เทค คาราโอเกะ หรือการแสดงอื่น ๆ ในทำนองเดียวกัน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การประกอบกิจการเสริมสวยหรือแต่งผม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การปั่นด้าย การกรอด้าย การทอผ้าด้วยเครื่องจักร หรือการทอผ้าด้วยกี่กระตุกตั้งแต่  5 กี่ขึ้นไป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การสะสมปอป่านฝ้ายหรือนุ่น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24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การปั่นฝ้ายหรือนุ่นด้วยเครื่องจักร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การเย็บผ้าด้วยเครื่องจักรตั้งแต่ 5 เครื่องขึ้นไป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26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การผลิตเครื่องใช้ด้วยซีเมนต์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27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ผลิตชอล์ก ปูนปลาสเตอร์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28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การบรรจุ การสะสม การขนส่งก๊าซ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การกลั่น การสะสม การขนส่งน้ำมันปิโตรเลียม หรือผลิตภัณฑ์ปิโตรเลียมต่าง ๆ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การบรรจุ การสะสมกาว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การบรรจุ การสะสม การขนส่งสารกำจัดศัตรูพืชหรือ พาหะนำโรค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32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การพิมพ์หนังสือด้วยเครื่องจักร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33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การผลิต การซ่อมเครื่องอิเลคทรอนิกส์ เครื่องไฟฟ้า อุปกรณ์อิเลคทรอนิกส์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4214F" w:rsidRPr="000D0D04" w:rsidTr="00564D90">
                    <w:tc>
                      <w:tcPr>
                        <w:tcW w:w="567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34</w:t>
                        </w:r>
                      </w:p>
                    </w:tc>
                    <w:tc>
                      <w:tcPr>
                        <w:tcW w:w="7088" w:type="dxa"/>
                      </w:tcPr>
                      <w:p w:rsidR="00C4214F" w:rsidRPr="000D0D04" w:rsidRDefault="00C4214F" w:rsidP="000D0D04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การก่อสร้าง</w:t>
                        </w:r>
                      </w:p>
                    </w:tc>
                    <w:tc>
                      <w:tcPr>
                        <w:tcW w:w="992" w:type="dxa"/>
                      </w:tcPr>
                      <w:p w:rsidR="00C4214F" w:rsidRPr="000D0D04" w:rsidRDefault="00C4214F" w:rsidP="000D0D0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0D0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</w:tr>
                </w:tbl>
                <w:p w:rsidR="00C4214F" w:rsidRDefault="00C4214F" w:rsidP="000D0D04"/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pict>
          <v:shape id="_x0000_s1062" type="#_x0000_t202" style="position:absolute;margin-left:33.5pt;margin-top:1.4pt;width:415.55pt;height:534.7pt;z-index:251667968;mso-width-relative:margin;mso-height-relative:margin" stroked="f">
            <v:textbox style="mso-next-textbox:#_x0000_s1062">
              <w:txbxContent>
                <w:p w:rsidR="00C4214F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 w:hint="cs"/>
                      <w:lang w:val="th-TH"/>
                    </w:rPr>
                  </w:pPr>
                </w:p>
                <w:p w:rsidR="00C4214F" w:rsidRDefault="00936E94" w:rsidP="000D0D04">
                  <w:pPr>
                    <w:spacing w:after="0"/>
                    <w:jc w:val="center"/>
                    <w:rPr>
                      <w:rFonts w:ascii="TH SarabunPSK" w:hAnsi="TH SarabunPSK" w:cs="TH SarabunPSK" w:hint="cs"/>
                      <w:lang w:val="th-TH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/>
                    </w:rPr>
                    <w:pict>
                      <v:shape id="_x0000_i1029" type="#_x0000_t136" style="width:294pt;height:27pt" fillcolor="red" strokecolor="yellow">
                        <v:shadow on="t" color="#868686" opacity=".5" offset="6pt,-6pt"/>
                        <v:textpath style="font-family:&quot;TH SarabunPSK&quot;;font-size:20pt;font-weight:bold;v-text-kern:t" trim="t" fitpath="t" string="การจดทะเบียนพาณิชย์"/>
                      </v:shape>
                    </w:pict>
                  </w: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cs/>
                      <w:lang w:val="th-TH"/>
                    </w:rPr>
                  </w:pPr>
                </w:p>
                <w:p w:rsidR="00C4214F" w:rsidRPr="00564D90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2"/>
                      <w:szCs w:val="40"/>
                      <w:cs/>
                      <w:lang w:val="th-TH"/>
                    </w:rPr>
                  </w:pPr>
                  <w:r w:rsidRPr="00564D90">
                    <w:rPr>
                      <w:rFonts w:ascii="TH SarabunPSK" w:hAnsi="TH SarabunPSK" w:cs="TH SarabunPSK"/>
                      <w:b/>
                      <w:bCs/>
                      <w:color w:val="0000FF"/>
                      <w:sz w:val="32"/>
                      <w:szCs w:val="40"/>
                      <w:cs/>
                      <w:lang w:val="th-TH"/>
                    </w:rPr>
                    <w:t>การจดทะเบียนพาณิชย์</w:t>
                  </w:r>
                </w:p>
                <w:p w:rsidR="00C4214F" w:rsidRPr="00564D90" w:rsidRDefault="00C4214F" w:rsidP="000D0D04">
                  <w:pPr>
                    <w:spacing w:after="12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564D90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  <w:lang w:val="th-TH"/>
                    </w:rPr>
                    <w:tab/>
                  </w:r>
                  <w:r w:rsidRPr="00564D90">
                    <w:rPr>
                      <w:rFonts w:ascii="TH SarabunPSK" w:hAnsi="TH SarabunPSK" w:cs="TH SarabunPSK"/>
                      <w:sz w:val="28"/>
                      <w:szCs w:val="36"/>
                      <w:cs/>
                      <w:lang w:val="th-TH"/>
                    </w:rPr>
                    <w:t>ผู้ประกอบการที่จำหน่ายสินค้า การซื้อ การขาย ประกอบหัตถกรรมหรือการอุตสาหกรรม การซื้อขายสินค้าหรือบริการโดยวิธีการใช้อิเล็กทรอนิกส์การเช่าพื้นที่ของเครื่องคอมพิวเตอร์แม่ข่ายการขายหรือให้เช่าและการผลิต รับจ้างผลิต แผ่นซีดี แถบบันทึก วีดีทัศน์ดีวีดี หรือแผ่นดีวีทัศน์ ระบบดิจิทัล เฉพาะที่เกี่ยวกับการบันเทิง การให้บริการฟังเพลง และร้องเพลง คาราโอเกะ เครื่องเล่นเกมส์ ตู้เพลง ต้องยื่นคำขอจดทะเบียนพาณิชย์ภายใน 3</w:t>
                  </w:r>
                  <w:r w:rsidRPr="00564D90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0 วัน นับแต่วันเริ่มประกอบการ</w:t>
                  </w:r>
                </w:p>
                <w:p w:rsidR="00C4214F" w:rsidRPr="00564D90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564D90">
                    <w:rPr>
                      <w:rFonts w:ascii="TH SarabunPSK" w:hAnsi="TH SarabunPSK" w:cs="TH SarabunPSK"/>
                      <w:sz w:val="28"/>
                      <w:szCs w:val="36"/>
                    </w:rPr>
                    <w:t xml:space="preserve"> </w:t>
                  </w:r>
                  <w:r w:rsidRPr="00564D90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564D90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การจดทะเบียนพาณิชย์มี  3  ประเภท  ได้แก่</w:t>
                  </w:r>
                </w:p>
                <w:p w:rsidR="00C4214F" w:rsidRPr="00564D90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564D90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1. การจดทะเบียนพาณิชย์ (ตั้งใหม่)</w:t>
                  </w:r>
                </w:p>
                <w:p w:rsidR="00C4214F" w:rsidRPr="00564D90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564D90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2. การจดทะเบียนแก้ไขเปลี่ยนแปลงรายการทะเบียนพาณิชย์</w:t>
                  </w:r>
                </w:p>
                <w:p w:rsidR="00C4214F" w:rsidRPr="00BD74E8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564D90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3. การจดทะเบียนเลิกประกอบพาณิชยกิจ</w:t>
                  </w:r>
                </w:p>
                <w:p w:rsidR="00564D90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 xml:space="preserve">                                                    </w:t>
                  </w:r>
                </w:p>
                <w:p w:rsidR="00C4214F" w:rsidRDefault="00C4214F" w:rsidP="00564D90">
                  <w:pPr>
                    <w:spacing w:after="0"/>
                    <w:jc w:val="right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="00936E94">
                    <w:rPr>
                      <w:rFonts w:ascii="TH SarabunPSK" w:hAnsi="TH SarabunPSK" w:cs="TH SarabunPSK"/>
                      <w:noProof/>
                      <w:sz w:val="28"/>
                    </w:rPr>
                    <w:drawing>
                      <wp:inline distT="0" distB="0" distL="0" distR="0">
                        <wp:extent cx="1143000" cy="1143000"/>
                        <wp:effectExtent l="19050" t="0" r="0" b="0"/>
                        <wp:docPr id="24" name="Picture 718" descr="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8" descr="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                             </w:t>
                  </w: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</w:p>
                <w:p w:rsidR="00C4214F" w:rsidRDefault="00936E94" w:rsidP="00564D90">
                  <w:pPr>
                    <w:spacing w:after="0"/>
                    <w:jc w:val="center"/>
                    <w:rPr>
                      <w:rFonts w:ascii="TH SarabunPSK" w:hAnsi="TH SarabunPSK" w:cs="TH SarabunPSK" w:hint="cs"/>
                      <w:sz w:val="18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18"/>
                      <w:szCs w:val="22"/>
                    </w:rPr>
                    <w:drawing>
                      <wp:inline distT="0" distB="0" distL="0" distR="0">
                        <wp:extent cx="4445000" cy="571500"/>
                        <wp:effectExtent l="19050" t="0" r="0" b="0"/>
                        <wp:docPr id="25" name="Picture 25" descr="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50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18"/>
                      <w:szCs w:val="2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18"/>
                      <w:szCs w:val="22"/>
                    </w:rPr>
                  </w:pPr>
                </w:p>
                <w:p w:rsidR="00C4214F" w:rsidRPr="00D1508C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18"/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587504">
      <w:r>
        <w:rPr>
          <w:noProof/>
        </w:rPr>
        <w:pict>
          <v:shape id="_x0000_s1063" type="#_x0000_t202" style="position:absolute;margin-left:29.7pt;margin-top:22.5pt;width:447pt;height:668.25pt;z-index:251668992;mso-width-relative:margin;mso-height-relative:margin" stroked="f">
            <v:textbox>
              <w:txbxContent>
                <w:p w:rsidR="00C4214F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C4214F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C4214F" w:rsidRPr="001E5489" w:rsidRDefault="00C4214F" w:rsidP="00DB2EC3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การจดทะเบียนพาณิชย์</w:t>
                  </w:r>
                  <w:r w:rsidRPr="001E5489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</w:rPr>
                    <w:t xml:space="preserve"> </w:t>
                  </w:r>
                  <w:r w:rsidRPr="001E548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(ตั้งใหม่)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</w:pPr>
                  <w:r w:rsidRPr="001E5489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ab/>
                    <w:t>บุคคลธรรมดา ได้แก่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 xml:space="preserve">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สำเนาบัตรประจำตัวของผู้ประกอบพาณิชยกิจ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จำนวน  1 ฉบับ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สำเนาทะเบียนบ้านของผู้ประกอบพาณิชยกิจ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จำนวน  1 ฉบับ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ห้างหุ้นส่วนสามัญ/คณะบุคคล/กลุ่มเกษตรกร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ได้แก่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สำเนาบัตรประจำตัวประชาชน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สำเนาทะเบียนบ้านของห้างหุ้นส่วน </w:t>
                  </w:r>
                </w:p>
                <w:p w:rsidR="00C4214F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- สัญญาการจัดตั้งโดยติดอากรแสตมป์จำนวน 50 บาท</w:t>
                  </w:r>
                </w:p>
                <w:p w:rsidR="00DB2EC3" w:rsidRPr="001E5489" w:rsidRDefault="00DB2EC3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C4214F" w:rsidRPr="001E5489" w:rsidRDefault="00C4214F" w:rsidP="001E5489">
                  <w:pPr>
                    <w:spacing w:after="24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กรณีจดทะเบียน</w:t>
                  </w:r>
                  <w:r w:rsidRPr="001E548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แก้ไข</w:t>
                  </w:r>
                  <w:r w:rsidRPr="001E5489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เปลี่ยนแปลง</w:t>
                  </w:r>
                  <w:r w:rsidRPr="001E548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ทะเบียนพาณิชย์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เอกสารที่ต้องเตรียม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</w:pPr>
                  <w:r w:rsidRPr="001E5489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ab/>
                    <w:t xml:space="preserve">บุคคลธรรมดา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ได้แก่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สำเนาบัตรประจำตัวของผู้ประกอบพาณิชยกิจ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สำเนาทะเบียนบ้านของผู้ประกอบพาณิชยกิจ</w:t>
                  </w:r>
                </w:p>
                <w:p w:rsidR="00C4214F" w:rsidRPr="001E5489" w:rsidRDefault="00C4214F" w:rsidP="001E5489">
                  <w:pPr>
                    <w:spacing w:after="24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</w:pP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ใบทะเบียนพาณิชย์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ห้างหุ้นส่วนสามัญ/คณะบุคคล/กลุ่มเกษตรกร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ได้แก่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- สัญญาการจัดตั้งครั้งแรก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- สัญญาการแก้ไข/เปลี่ยนแปลง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- ใบทะเบียนพาณิชย์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สำเนาบัตรประจำตัวประชาชน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-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สำเนาทะเบียนบ้าน 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- อากรแสตมป์จำนวน 50 บาท</w:t>
                  </w:r>
                </w:p>
                <w:p w:rsidR="00C4214F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 xml:space="preserve">                                                                               </w:t>
                  </w:r>
                  <w:r w:rsidR="00936E94">
                    <w:rPr>
                      <w:rFonts w:ascii="TH SarabunPSK" w:hAnsi="TH SarabunPSK" w:cs="TH SarabunPSK"/>
                      <w:noProof/>
                      <w:sz w:val="28"/>
                    </w:rPr>
                    <w:drawing>
                      <wp:inline distT="0" distB="0" distL="0" distR="0">
                        <wp:extent cx="1143000" cy="1143000"/>
                        <wp:effectExtent l="19050" t="0" r="0" b="0"/>
                        <wp:docPr id="26" name="Picture 26" descr="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92.1pt;margin-top:5.9pt;width:334.2pt;height:37.5pt;z-index:251670016" fillcolor="#4bacc6" strokecolor="#f2f2f2" strokeweight="3pt">
            <v:shadow on="t" type="perspective" color="#205867" opacity=".5" offset="1pt" offset2="-1pt"/>
            <v:textbox>
              <w:txbxContent>
                <w:p w:rsidR="00C4214F" w:rsidRPr="00BD74E8" w:rsidRDefault="00C4214F" w:rsidP="001E548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D74E8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เอ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กสารหลักฐานที่ต้องยื่นประกอบการจ</w:t>
                  </w:r>
                  <w:r w:rsidRPr="00BD74E8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ดทะเบียนพาณิชย์</w:t>
                  </w:r>
                </w:p>
                <w:p w:rsidR="00C4214F" w:rsidRDefault="00C4214F"/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1E5489">
      <w:r>
        <w:rPr>
          <w:noProof/>
        </w:rPr>
        <w:pict>
          <v:shape id="_x0000_s1066" type="#_x0000_t202" style="position:absolute;margin-left:109pt;margin-top:23.3pt;width:277.25pt;height:35.25pt;z-index:251672064" fillcolor="#9bbb59" strokecolor="#f2f2f2" strokeweight="3pt">
            <v:shadow on="t" type="perspective" color="#4e6128" opacity=".5" offset="1pt" offset2="-1pt"/>
            <v:textbox>
              <w:txbxContent>
                <w:p w:rsidR="00C4214F" w:rsidRPr="00171DFA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  <w:lang w:val="th-TH"/>
                    </w:rPr>
                  </w:pPr>
                  <w:r w:rsidRPr="00171DFA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  <w:cs/>
                      <w:lang w:val="th-TH"/>
                    </w:rPr>
                    <w:t>การจดทะเบียนเลิกประกอบพาณิชยกิจ</w:t>
                  </w:r>
                </w:p>
                <w:p w:rsidR="00C4214F" w:rsidRDefault="00C4214F" w:rsidP="000D0D04">
                  <w:pPr>
                    <w:jc w:val="center"/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DB2EC3">
      <w:r>
        <w:rPr>
          <w:noProof/>
        </w:rPr>
        <w:lastRenderedPageBreak/>
        <w:pict>
          <v:shape id="_x0000_s1065" type="#_x0000_t202" style="position:absolute;margin-left:34.5pt;margin-top:12.1pt;width:437.25pt;height:585.45pt;z-index:251671040;mso-width-relative:margin;mso-height-relative:margin" stroked="f">
            <v:textbox style="mso-next-textbox:#_x0000_s1065">
              <w:txbxContent>
                <w:p w:rsidR="00C4214F" w:rsidRDefault="00C4214F" w:rsidP="000D0D04">
                  <w:pPr>
                    <w:spacing w:after="0"/>
                    <w:jc w:val="right"/>
                    <w:rPr>
                      <w:rFonts w:ascii="TH SarabunPSK" w:hAnsi="TH SarabunPSK" w:cs="TH SarabunPSK" w:hint="cs"/>
                      <w:lang w:val="th-TH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/>
                    </w:rPr>
                    <w:t xml:space="preserve">                                                                                                         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  <w:cs/>
                      <w:lang w:val="th-TH"/>
                    </w:rPr>
                    <w:t>บุคคลธรรมดา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1. สำเนาบัตรประจำตัวประชาชน จำนวน 1 ฉบับ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2. สำเนาทะเบียนบ้าน จำนวน  1 ฉบับ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3. ใบทะเบียนพาณิชย์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4.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สำเนาใบมรณบัตรของผู้ประกอบพาณิชยกิจ(กรณีถึงแก่กรรม)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    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ab/>
                    <w:t>5.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สำเนาหลักฐานแสดงความเป็นทายาทของผู้ลงชื่อแทนผู้ประกอบพาณิชยกิจ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  <w:cs/>
                      <w:lang w:val="th-TH"/>
                    </w:rPr>
                    <w:t>ห้างหุ้นส่วนสามัญ/คณะบุคคล/กลุ่มเกษตรกร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1. สัญญาการจัดตั้งครั้งแรก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2. สัญญาการเปลี่ยนแปลง/แก้ไข (ถ้ามี)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3. สัญญาการยกเลิก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4. ใบทะเบียนพาณิชย์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5. สำเนาบัตรประจำตัวประชาชน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6. สำเนาทะเบียนบ้าน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  <w:lang w:val="th-TH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7. อากรแสตมป์ จำนวน 50 บาท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  <w:lang w:val="th-TH"/>
                    </w:rPr>
                  </w:pPr>
                  <w:r w:rsidRPr="001E5489"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  <w:cs/>
                      <w:lang w:val="th-TH"/>
                    </w:rPr>
                    <w:t>กรณีมอบอำนาจ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 xml:space="preserve"> ต้องมีหนังสือมอบอำนาจติดอากรแสตมป์จำนวน 10 บาท พร้อมสำเนา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val="th-TH"/>
                    </w:rPr>
                    <w:t xml:space="preserve">        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>บัตรประจำตัวประชาชน สำเนาทะเบียนบ้านของผู้มอบอำนาจและผู้รับมอบอำนาจ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  <w:lang w:val="th-TH"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  <w:lang w:val="th-TH"/>
                    </w:rPr>
                    <w:t>กรณีเปลี่ยนชื่อ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val="th-TH"/>
                    </w:rPr>
                    <w:t xml:space="preserve"> ต้องมีเอกสารเปลี่ยนชื่อ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เปลี่ยนนามสกุล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ต้องมีเอกสารการเปลี่ยนนามสกุล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</w:pPr>
                  <w:r w:rsidRPr="001E548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เปลี่ยนคำหน้าชื่อ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ต้องมีใบทะเบียนสมรส ใบสำคัญการหย่า หรือเอกสารอื่นที่</w:t>
                  </w:r>
                  <w:r w:rsidRPr="001E5489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               </w:t>
                  </w:r>
                  <w:r w:rsidRPr="001E548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นายทะเบียนออกให้ เพื่อใช้เอกสารในการอ้างอิง</w:t>
                  </w:r>
                </w:p>
                <w:p w:rsidR="00C4214F" w:rsidRPr="00D1508C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</w:rPr>
                  </w:pPr>
                </w:p>
              </w:txbxContent>
            </v:textbox>
          </v:shape>
        </w:pict>
      </w:r>
    </w:p>
    <w:p w:rsidR="00C4214F" w:rsidRDefault="00C4214F"/>
    <w:p w:rsidR="00C4214F" w:rsidRDefault="00C4214F"/>
    <w:p w:rsidR="00C4214F" w:rsidRDefault="00C4214F"/>
    <w:p w:rsidR="00C4214F" w:rsidRDefault="00C4214F">
      <w:pPr>
        <w:rPr>
          <w:rFonts w:hint="cs"/>
        </w:rPr>
      </w:pPr>
    </w:p>
    <w:p w:rsidR="001E5489" w:rsidRDefault="001E5489">
      <w:pPr>
        <w:rPr>
          <w:rFonts w:hint="cs"/>
        </w:rPr>
      </w:pPr>
    </w:p>
    <w:p w:rsidR="001E5489" w:rsidRDefault="001E5489">
      <w:pPr>
        <w:rPr>
          <w:rFonts w:hint="cs"/>
        </w:rPr>
      </w:pPr>
    </w:p>
    <w:p w:rsidR="001E5489" w:rsidRDefault="001E5489">
      <w:pPr>
        <w:rPr>
          <w:rFonts w:hint="cs"/>
        </w:rPr>
      </w:pPr>
    </w:p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C4214F" w:rsidRDefault="00C4214F"/>
    <w:p w:rsidR="00A12594" w:rsidRDefault="00A12594"/>
    <w:p w:rsidR="001E5489" w:rsidRDefault="001E5489"/>
    <w:p w:rsidR="001E5489" w:rsidRDefault="001E5489"/>
    <w:p w:rsidR="00A12594" w:rsidRDefault="00A12594"/>
    <w:p w:rsidR="00A12594" w:rsidRDefault="00A12594"/>
    <w:p w:rsidR="00A12594" w:rsidRDefault="00DB2EC3">
      <w:r>
        <w:rPr>
          <w:noProof/>
        </w:rPr>
        <w:lastRenderedPageBreak/>
        <w:pict>
          <v:shape id="_x0000_s1067" type="#_x0000_t202" style="position:absolute;margin-left:31.65pt;margin-top:8.9pt;width:428.5pt;height:692.25pt;z-index:251673088;mso-width-relative:margin;mso-height-relative:margin" stroked="f">
            <v:textbox style="mso-next-textbox:#_x0000_s1067">
              <w:txbxContent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</w:rPr>
                  </w:pPr>
                </w:p>
                <w:p w:rsidR="00C4214F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</w:rPr>
                  </w:pPr>
                </w:p>
                <w:p w:rsidR="00C4214F" w:rsidRPr="001E5489" w:rsidRDefault="00C4214F" w:rsidP="001E5489">
                  <w:pPr>
                    <w:spacing w:before="360" w:after="0" w:line="240" w:lineRule="auto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- การเช่าบ้าน ต้องมีสำเนาสัญญาเช่าบ้าน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- การเช่าที่ดิน ต้องมีสำเนาสัญญาเช่าที่ดิน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- หนังสือยินยอมให้ใช้สถานที่</w:t>
                  </w:r>
                </w:p>
                <w:p w:rsidR="00C4214F" w:rsidRPr="001E5489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- แผนที่แสดงที่ตั้งร้าน</w:t>
                  </w:r>
                </w:p>
                <w:p w:rsidR="00C4214F" w:rsidRPr="00FD5BFC" w:rsidRDefault="00C4214F" w:rsidP="000D0D0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</w:rPr>
                  </w:pPr>
                </w:p>
                <w:p w:rsidR="00C4214F" w:rsidRPr="00D1508C" w:rsidRDefault="00C4214F" w:rsidP="000D0D04">
                  <w:pPr>
                    <w:spacing w:after="0"/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C4214F" w:rsidRPr="0022131D" w:rsidRDefault="00C4214F" w:rsidP="000D0D04">
                  <w:pPr>
                    <w:spacing w:after="120"/>
                    <w:rPr>
                      <w:rFonts w:ascii="TH SarabunPSK" w:hAnsi="TH SarabunPSK" w:cs="TH SarabunPSK" w:hint="cs"/>
                      <w:sz w:val="24"/>
                      <w:szCs w:val="32"/>
                    </w:rPr>
                  </w:pPr>
                </w:p>
                <w:p w:rsidR="00C4214F" w:rsidRPr="0022131D" w:rsidRDefault="00C4214F" w:rsidP="001E5489">
                  <w:pPr>
                    <w:spacing w:before="360" w:after="0"/>
                    <w:ind w:left="709" w:hanging="709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22131D"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- ใบรายงานประจำวันรับแจ้งเอกสารหายพร้อมสำเนาบัตรประจำตัวประชาชนและสำเนาทะเบียนบ้านของผู้ประกอบการ</w:t>
                  </w: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/>
                    </w:rPr>
                  </w:pPr>
                </w:p>
                <w:p w:rsidR="00C4214F" w:rsidRDefault="00C4214F" w:rsidP="000D0D04">
                  <w:pPr>
                    <w:spacing w:after="0"/>
                    <w:rPr>
                      <w:rFonts w:ascii="TH SarabunPSK" w:hAnsi="TH SarabunPSK" w:cs="TH SarabunPSK" w:hint="cs"/>
                    </w:rPr>
                  </w:pPr>
                </w:p>
                <w:p w:rsidR="00C4214F" w:rsidRDefault="00C4214F" w:rsidP="000D0D04">
                  <w:pPr>
                    <w:spacing w:before="120" w:after="0"/>
                    <w:rPr>
                      <w:rFonts w:ascii="TH SarabunPSK" w:hAnsi="TH SarabunPSK" w:cs="TH SarabunPSK"/>
                    </w:rPr>
                  </w:pPr>
                </w:p>
                <w:p w:rsidR="00C4214F" w:rsidRPr="001E5489" w:rsidRDefault="00C4214F" w:rsidP="001E5489">
                  <w:pPr>
                    <w:spacing w:before="240"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22131D"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อัตราค่าธรรมเนียมการจดทะเบียนพาณิชย์ มีดังนี้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1. การจดทะเบียนพาณิชย์ (ตั้งใหม่) ครั้งละ 50 บาท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2. การจดทะเบียนเปลี่ยนแปลงรายการ ครั้งละ 20 บาท</w:t>
                  </w:r>
                </w:p>
                <w:p w:rsidR="00C4214F" w:rsidRPr="001E5489" w:rsidRDefault="00C4214F" w:rsidP="000D0D04">
                  <w:pPr>
                    <w:spacing w:after="0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3. การจดทะเบียนเลิกประกอบพาณิชยกิจ ครั้งละ 20 บาท</w:t>
                  </w:r>
                </w:p>
                <w:p w:rsidR="001E5489" w:rsidRDefault="00C4214F" w:rsidP="000D0D04">
                  <w:pPr>
                    <w:spacing w:after="120"/>
                    <w:jc w:val="center"/>
                    <w:rPr>
                      <w:rFonts w:ascii="TH SarabunPSK" w:hAnsi="TH SarabunPSK" w:cs="TH SarabunPSK" w:hint="cs"/>
                      <w:sz w:val="28"/>
                      <w:szCs w:val="36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ab/>
                    <w:t xml:space="preserve">  </w:t>
                  </w:r>
                  <w:r w:rsidRPr="001E5489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>4. การขอคัดสำเนาเอกสารและขอหนังสือรับรอง ครั้งละ 30 บาท</w:t>
                  </w:r>
                </w:p>
                <w:p w:rsidR="001E5489" w:rsidRDefault="001E5489" w:rsidP="000D0D04">
                  <w:pPr>
                    <w:spacing w:after="120"/>
                    <w:jc w:val="center"/>
                    <w:rPr>
                      <w:rFonts w:ascii="TH SarabunPSK" w:hAnsi="TH SarabunPSK" w:cs="TH SarabunPSK" w:hint="cs"/>
                      <w:sz w:val="28"/>
                      <w:szCs w:val="36"/>
                    </w:rPr>
                  </w:pPr>
                </w:p>
                <w:p w:rsidR="001E5489" w:rsidRDefault="001E5489" w:rsidP="000D0D04">
                  <w:pPr>
                    <w:spacing w:after="120"/>
                    <w:jc w:val="center"/>
                    <w:rPr>
                      <w:rFonts w:ascii="TH SarabunPSK" w:hAnsi="TH SarabunPSK" w:cs="TH SarabunPSK" w:hint="cs"/>
                      <w:sz w:val="28"/>
                      <w:szCs w:val="36"/>
                    </w:rPr>
                  </w:pPr>
                </w:p>
                <w:p w:rsidR="00C4214F" w:rsidRDefault="00C4214F" w:rsidP="000D0D04">
                  <w:pPr>
                    <w:spacing w:after="120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1E5489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 xml:space="preserve">    </w:t>
                  </w:r>
                  <w:r w:rsidR="00936E94">
                    <w:rPr>
                      <w:rFonts w:ascii="TH SarabunPSK" w:hAnsi="TH SarabunPSK" w:cs="TH SarabunPSK" w:hint="cs"/>
                      <w:noProof/>
                    </w:rPr>
                    <w:drawing>
                      <wp:inline distT="0" distB="0" distL="0" distR="0">
                        <wp:extent cx="1492250" cy="1041400"/>
                        <wp:effectExtent l="1905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0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14F" w:rsidRDefault="00C4214F" w:rsidP="000D0D04">
                  <w:pPr>
                    <w:spacing w:after="0"/>
                    <w:jc w:val="right"/>
                    <w:rPr>
                      <w:rFonts w:ascii="TH SarabunPSK" w:hAnsi="TH SarabunPSK" w:cs="TH SarabunPSK"/>
                    </w:rPr>
                  </w:pPr>
                </w:p>
                <w:p w:rsidR="00C4214F" w:rsidRDefault="00C4214F" w:rsidP="000D0D04">
                  <w:pPr>
                    <w:spacing w:after="0"/>
                    <w:jc w:val="right"/>
                    <w:rPr>
                      <w:rFonts w:ascii="TH SarabunPSK" w:hAnsi="TH SarabunPSK" w:cs="TH SarabunPSK"/>
                    </w:rPr>
                  </w:pPr>
                </w:p>
                <w:p w:rsidR="00C4214F" w:rsidRPr="00D1508C" w:rsidRDefault="00936E94" w:rsidP="000D0D04">
                  <w:pPr>
                    <w:spacing w:after="0"/>
                    <w:jc w:val="right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4591050" cy="260350"/>
                        <wp:effectExtent l="19050" t="0" r="0" b="0"/>
                        <wp:docPr id="28" name="Picture 28" descr="3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10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2594" w:rsidRDefault="00DB2EC3">
      <w:r>
        <w:rPr>
          <w:noProof/>
        </w:rPr>
        <w:pict>
          <v:shape id="_x0000_s1068" type="#_x0000_t202" style="position:absolute;margin-left:117.1pt;margin-top:8.9pt;width:280.1pt;height:32.25pt;z-index:251674112;mso-width-relative:margin;mso-height-relative:margin" fillcolor="#9bbb59" strokecolor="#f2f2f2" strokeweight="3pt">
            <v:shadow on="t" type="perspective" color="#4e6128" opacity=".5" offset="1pt" offset2="-1pt"/>
            <v:textbox style="mso-next-textbox:#_x0000_s1068">
              <w:txbxContent>
                <w:p w:rsidR="00C4214F" w:rsidRPr="00FD5BFC" w:rsidRDefault="00C4214F" w:rsidP="000D0D04">
                  <w:pPr>
                    <w:jc w:val="center"/>
                    <w:rPr>
                      <w:rFonts w:ascii="Browallia New" w:hAnsi="Browallia New" w:cs="KodchiangUPC"/>
                      <w:b/>
                      <w:bCs/>
                      <w:sz w:val="48"/>
                      <w:szCs w:val="56"/>
                    </w:rPr>
                  </w:pPr>
                  <w:r w:rsidRPr="00FD5BFC">
                    <w:rPr>
                      <w:rFonts w:ascii="Browallia New" w:hAnsi="Browallia New" w:cs="KodchiangUPC"/>
                      <w:b/>
                      <w:bCs/>
                      <w:sz w:val="48"/>
                      <w:szCs w:val="56"/>
                      <w:cs/>
                    </w:rPr>
                    <w:t>กรณีเช่าสถานที่ประกอบกิจการ</w:t>
                  </w:r>
                </w:p>
              </w:txbxContent>
            </v:textbox>
          </v:shape>
        </w:pict>
      </w:r>
    </w:p>
    <w:p w:rsidR="00A12594" w:rsidRDefault="00A12594"/>
    <w:p w:rsidR="00587504" w:rsidRDefault="00587504"/>
    <w:p w:rsidR="00587504" w:rsidRDefault="00587504"/>
    <w:p w:rsidR="00587504" w:rsidRDefault="00587504"/>
    <w:p w:rsidR="00587504" w:rsidRDefault="00587504"/>
    <w:p w:rsidR="00587504" w:rsidRDefault="00DB2EC3">
      <w:r>
        <w:rPr>
          <w:noProof/>
        </w:rPr>
        <w:pict>
          <v:shape id="_x0000_s1069" type="#_x0000_t202" style="position:absolute;margin-left:126.2pt;margin-top:15.3pt;width:222.75pt;height:36.75pt;z-index:251675136" fillcolor="#f79646" strokecolor="#f2f2f2" strokeweight="3pt">
            <v:shadow on="t" type="perspective" color="#974706" opacity=".5" offset="1pt" offset2="-1pt"/>
            <v:textbox style="mso-next-textbox:#_x0000_s1069">
              <w:txbxContent>
                <w:p w:rsidR="00C4214F" w:rsidRPr="00FD5BFC" w:rsidRDefault="00C4214F" w:rsidP="000D0D04">
                  <w:pPr>
                    <w:jc w:val="center"/>
                    <w:rPr>
                      <w:rFonts w:cs="KodchiangUPC"/>
                      <w:b/>
                      <w:bCs/>
                      <w:sz w:val="44"/>
                      <w:szCs w:val="52"/>
                    </w:rPr>
                  </w:pPr>
                  <w:r w:rsidRPr="00FD5BFC">
                    <w:rPr>
                      <w:rFonts w:cs="KodchiangUPC" w:hint="cs"/>
                      <w:b/>
                      <w:bCs/>
                      <w:sz w:val="44"/>
                      <w:szCs w:val="52"/>
                      <w:cs/>
                    </w:rPr>
                    <w:t>กรณีใบทะเบียนพาณิชย์สูญหาย</w:t>
                  </w:r>
                </w:p>
              </w:txbxContent>
            </v:textbox>
          </v:shape>
        </w:pict>
      </w:r>
    </w:p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DB2EC3">
      <w:r>
        <w:rPr>
          <w:noProof/>
        </w:rPr>
        <w:pict>
          <v:shape id="_x0000_s1070" type="#_x0000_t202" style="position:absolute;margin-left:152.1pt;margin-top:2.75pt;width:155.25pt;height:30pt;z-index:251676160" fillcolor="#c0504d" strokecolor="#f2f2f2" strokeweight="3pt">
            <v:shadow on="t" type="perspective" color="#622423" opacity=".5" offset="1pt" offset2="-1pt"/>
            <v:textbox style="mso-next-textbox:#_x0000_s1070">
              <w:txbxContent>
                <w:p w:rsidR="00C4214F" w:rsidRPr="00FD5BFC" w:rsidRDefault="00C4214F" w:rsidP="000D0D04">
                  <w:pPr>
                    <w:jc w:val="center"/>
                    <w:rPr>
                      <w:rFonts w:cs="KodchiangUPC" w:hint="cs"/>
                      <w:b/>
                      <w:bCs/>
                      <w:sz w:val="44"/>
                      <w:szCs w:val="52"/>
                      <w:cs/>
                    </w:rPr>
                  </w:pPr>
                  <w:r w:rsidRPr="00FD5BFC">
                    <w:rPr>
                      <w:rFonts w:cs="KodchiangUPC" w:hint="cs"/>
                      <w:b/>
                      <w:bCs/>
                      <w:sz w:val="44"/>
                      <w:szCs w:val="52"/>
                      <w:cs/>
                    </w:rPr>
                    <w:t>อัตร</w:t>
                  </w:r>
                  <w:r>
                    <w:rPr>
                      <w:rFonts w:cs="KodchiangUPC" w:hint="cs"/>
                      <w:b/>
                      <w:bCs/>
                      <w:sz w:val="44"/>
                      <w:szCs w:val="52"/>
                      <w:cs/>
                    </w:rPr>
                    <w:t>า</w:t>
                  </w:r>
                  <w:r w:rsidRPr="00FD5BFC">
                    <w:rPr>
                      <w:rFonts w:cs="KodchiangUPC" w:hint="cs"/>
                      <w:b/>
                      <w:bCs/>
                      <w:sz w:val="44"/>
                      <w:szCs w:val="52"/>
                      <w:cs/>
                    </w:rPr>
                    <w:t>ค่าธรรมเนียม</w:t>
                  </w:r>
                </w:p>
              </w:txbxContent>
            </v:textbox>
          </v:shape>
        </w:pict>
      </w:r>
    </w:p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587504" w:rsidRDefault="00587504"/>
    <w:p w:rsidR="00A12594" w:rsidRDefault="00A12594">
      <w:r>
        <w:rPr>
          <w:noProof/>
        </w:rPr>
        <w:pict>
          <v:shape id="_x0000_s1072" type="#_x0000_t202" style="position:absolute;margin-left:.75pt;margin-top:-9.5pt;width:494.95pt;height:733.2pt;z-index:251678208;mso-width-relative:margin;mso-height-relative:margin" stroked="f">
            <v:textbox>
              <w:txbxContent>
                <w:p w:rsidR="00A12594" w:rsidRDefault="00A12594" w:rsidP="00A12594">
                  <w:pPr>
                    <w:spacing w:before="480" w:after="1320"/>
                    <w:jc w:val="center"/>
                    <w:rPr>
                      <w:rFonts w:hint="cs"/>
                      <w:lang w:val="th-TH"/>
                    </w:rPr>
                  </w:pPr>
                  <w:r>
                    <w:rPr>
                      <w:rFonts w:hint="cs"/>
                      <w:cs/>
                      <w:lang w:val="th-TH"/>
                    </w:rPr>
                    <w:t xml:space="preserve">     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1924050" cy="1892300"/>
                        <wp:effectExtent l="19050" t="0" r="0" b="0"/>
                        <wp:docPr id="29" name="Picture 6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8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  <w:lang w:val="th-TH"/>
                    </w:rPr>
                    <w:t xml:space="preserve"> </w:t>
                  </w:r>
                  <w:r w:rsidR="00936E94">
                    <w:rPr>
                      <w:rFonts w:hint="cs"/>
                      <w:cs/>
                      <w:lang w:val="th-TH"/>
                    </w:rPr>
                    <w:pict>
                      <v:shape id="_x0000_i1030" type="#_x0000_t136" style="width:299.25pt;height:190.5pt" fillcolor="#063" strokecolor="green">
                        <v:fill r:id="rId34" o:title="ถุงกระดาษ" type="tile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๒๕๖๑&#10;เมืองโดนดี&#10;ภาษีช่วย&#10;เมืองโดนสวย&#10;ภาษีสร้าง&#10;"/>
                      </v:shape>
                    </w:pict>
                  </w:r>
                  <w:r>
                    <w:rPr>
                      <w:rFonts w:hint="cs"/>
                      <w:cs/>
                      <w:lang w:val="th-TH"/>
                    </w:rPr>
                    <w:t xml:space="preserve">         </w:t>
                  </w:r>
                </w:p>
                <w:p w:rsidR="00A12594" w:rsidRDefault="00A12594" w:rsidP="00A12594">
                  <w:pPr>
                    <w:spacing w:before="480" w:after="1320"/>
                    <w:jc w:val="center"/>
                  </w:pPr>
                  <w:r>
                    <w:rPr>
                      <w:rFonts w:hint="cs"/>
                      <w:cs/>
                      <w:lang w:val="th-TH"/>
                    </w:rPr>
                    <w:t xml:space="preserve">                     </w:t>
                  </w:r>
                  <w:r w:rsidR="00936E94">
                    <w:rPr>
                      <w:noProof/>
                    </w:rPr>
                    <w:drawing>
                      <wp:inline distT="0" distB="0" distL="0" distR="0">
                        <wp:extent cx="5276850" cy="2101850"/>
                        <wp:effectExtent l="19050" t="0" r="0" b="0"/>
                        <wp:docPr id="30" name="Picture 631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1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6850" cy="2101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12594" w:rsidSect="00587504">
      <w:headerReference w:type="default" r:id="rId36"/>
      <w:footerReference w:type="default" r:id="rId37"/>
      <w:pgSz w:w="11906" w:h="16838"/>
      <w:pgMar w:top="965" w:right="1440" w:bottom="1560" w:left="1440" w:header="426" w:footer="1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696" w:rsidRDefault="00177696" w:rsidP="00A12594">
      <w:pPr>
        <w:spacing w:after="0" w:line="240" w:lineRule="auto"/>
      </w:pPr>
      <w:r>
        <w:separator/>
      </w:r>
    </w:p>
  </w:endnote>
  <w:endnote w:type="continuationSeparator" w:id="1">
    <w:p w:rsidR="00177696" w:rsidRDefault="00177696" w:rsidP="00A1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Kodchiang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594" w:rsidRDefault="00A12594">
    <w:pPr>
      <w:pStyle w:val="aa"/>
      <w:pBdr>
        <w:top w:val="single" w:sz="4" w:space="1" w:color="A5A5A5"/>
      </w:pBdr>
      <w:jc w:val="right"/>
      <w:rPr>
        <w:rFonts w:hint="cs"/>
        <w:color w:val="7F7F7F"/>
        <w:cs/>
      </w:rPr>
    </w:pPr>
    <w:r>
      <w:rPr>
        <w:rFonts w:hint="cs"/>
        <w:noProof/>
        <w:color w:val="7F7F7F"/>
        <w:cs/>
      </w:rPr>
      <w:t>งานพัฒนาและจัดเก็บรายได้ กองคลัง  องค์การบริหารส่วนตำบลเมืองโดน อำเภอประทาย จังหวัดนครราชสีมา</w:t>
    </w:r>
  </w:p>
  <w:p w:rsidR="00A12594" w:rsidRDefault="00A1259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696" w:rsidRDefault="00177696" w:rsidP="00A12594">
      <w:pPr>
        <w:spacing w:after="0" w:line="240" w:lineRule="auto"/>
      </w:pPr>
      <w:r>
        <w:separator/>
      </w:r>
    </w:p>
  </w:footnote>
  <w:footnote w:type="continuationSeparator" w:id="1">
    <w:p w:rsidR="00177696" w:rsidRDefault="00177696" w:rsidP="00A1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594" w:rsidRDefault="00A12594">
    <w:pPr>
      <w:pStyle w:val="a8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in;margin-top:27.25pt;width:451.25pt;height:17.5pt;z-index:251658240;mso-width-percent:1000;mso-position-horizontal-relative:page;mso-position-vertical-relative:page;mso-width-percent:1000;mso-width-relative:margin;v-text-anchor:middle" o:allowincell="f" filled="f" stroked="f">
          <v:textbox style="mso-next-textbox:#_x0000_s2050;mso-fit-shape-to-text:t" inset=",0,,0">
            <w:txbxContent>
              <w:p w:rsidR="00A12594" w:rsidRPr="00A12594" w:rsidRDefault="00A12594">
                <w:pPr>
                  <w:spacing w:after="0" w:line="240" w:lineRule="auto"/>
                  <w:jc w:val="right"/>
                  <w:rPr>
                    <w:rFonts w:hint="cs"/>
                    <w:b/>
                    <w:bCs/>
                    <w:cs/>
                  </w:rPr>
                </w:pPr>
                <w:r w:rsidRPr="00A12594">
                  <w:rPr>
                    <w:rFonts w:hint="cs"/>
                    <w:b/>
                    <w:bCs/>
                    <w:cs/>
                  </w:rPr>
                  <w:t>คู่มือการชำระภาษีและค่าธรรมเนียม ประจำปี 2561</w:t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49" type="#_x0000_t202" style="position:absolute;margin-left:523.3pt;margin-top:29.25pt;width:1in;height:13.45pt;z-index:251657216;mso-width-percent:1000;mso-position-horizontal-relative:page;mso-position-vertical-relative:page;mso-width-percent:1000;mso-width-relative:right-margin-area;v-text-anchor:middle" o:allowincell="f" fillcolor="#4f81bd" stroked="f">
          <v:textbox style="mso-next-textbox:#_x0000_s2049;mso-fit-shape-to-text:t" inset=",0,,0">
            <w:txbxContent>
              <w:p w:rsidR="00A12594" w:rsidRPr="00564D90" w:rsidRDefault="00A12594">
                <w:pPr>
                  <w:spacing w:after="0" w:line="240" w:lineRule="auto"/>
                  <w:rPr>
                    <w:color w:val="FFFFFF"/>
                  </w:rPr>
                </w:pPr>
                <w:fldSimple w:instr=" PAGE   \* MERGEFORMAT ">
                  <w:r w:rsidR="00936E94" w:rsidRPr="00936E94">
                    <w:rPr>
                      <w:rFonts w:cs="Calibri"/>
                      <w:noProof/>
                      <w:color w:val="FFFFFF"/>
                      <w:lang w:val="th-TH"/>
                    </w:rPr>
                    <w:t>7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F3233"/>
    <w:multiLevelType w:val="hybridMultilevel"/>
    <w:tmpl w:val="3490F4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A688B"/>
    <w:multiLevelType w:val="hybridMultilevel"/>
    <w:tmpl w:val="8E303AEA"/>
    <w:lvl w:ilvl="0" w:tplc="D9C051D4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DA152F"/>
    <w:multiLevelType w:val="hybridMultilevel"/>
    <w:tmpl w:val="19F6640C"/>
    <w:lvl w:ilvl="0" w:tplc="71008D2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6AE05B03"/>
    <w:multiLevelType w:val="hybridMultilevel"/>
    <w:tmpl w:val="EAD461BA"/>
    <w:lvl w:ilvl="0" w:tplc="B05423E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77ED7E9D"/>
    <w:multiLevelType w:val="hybridMultilevel"/>
    <w:tmpl w:val="56D466B8"/>
    <w:lvl w:ilvl="0" w:tplc="6186D664">
      <w:start w:val="2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C4214F"/>
    <w:rsid w:val="000D0D04"/>
    <w:rsid w:val="001259B9"/>
    <w:rsid w:val="00150EC2"/>
    <w:rsid w:val="00177696"/>
    <w:rsid w:val="001E5489"/>
    <w:rsid w:val="00205860"/>
    <w:rsid w:val="002C4645"/>
    <w:rsid w:val="004E561F"/>
    <w:rsid w:val="00564D90"/>
    <w:rsid w:val="00587504"/>
    <w:rsid w:val="005B6697"/>
    <w:rsid w:val="006C7A1C"/>
    <w:rsid w:val="008F586A"/>
    <w:rsid w:val="00936E94"/>
    <w:rsid w:val="00A12594"/>
    <w:rsid w:val="00AC2E6C"/>
    <w:rsid w:val="00C4214F"/>
    <w:rsid w:val="00DB2EC3"/>
    <w:rsid w:val="00F9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6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21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2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C4214F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C421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uiPriority w:val="22"/>
    <w:qFormat/>
    <w:rsid w:val="00C4214F"/>
    <w:rPr>
      <w:b/>
      <w:bCs/>
    </w:rPr>
  </w:style>
  <w:style w:type="paragraph" w:styleId="a8">
    <w:name w:val="header"/>
    <w:basedOn w:val="a"/>
    <w:link w:val="a9"/>
    <w:uiPriority w:val="99"/>
    <w:unhideWhenUsed/>
    <w:rsid w:val="00A12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12594"/>
  </w:style>
  <w:style w:type="paragraph" w:styleId="aa">
    <w:name w:val="footer"/>
    <w:basedOn w:val="a"/>
    <w:link w:val="ab"/>
    <w:uiPriority w:val="99"/>
    <w:unhideWhenUsed/>
    <w:rsid w:val="00A12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125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abtmuangdon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uangdon.go.th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436</CharactersWithSpaces>
  <SharedDoc>false</SharedDoc>
  <HLinks>
    <vt:vector size="12" baseType="variant">
      <vt:variant>
        <vt:i4>4325440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https://www.facebook.com/abtmuangdon</vt:lpwstr>
      </vt:variant>
      <vt:variant>
        <vt:lpwstr/>
      </vt:variant>
      <vt:variant>
        <vt:i4>3473504</vt:i4>
      </vt:variant>
      <vt:variant>
        <vt:i4>0</vt:i4>
      </vt:variant>
      <vt:variant>
        <vt:i4>0</vt:i4>
      </vt:variant>
      <vt:variant>
        <vt:i4>5</vt:i4>
      </vt:variant>
      <vt:variant>
        <vt:lpwstr>http://www.muangdon.go.th/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HomeUser</cp:lastModifiedBy>
  <cp:revision>2</cp:revision>
  <dcterms:created xsi:type="dcterms:W3CDTF">2018-11-02T07:46:00Z</dcterms:created>
  <dcterms:modified xsi:type="dcterms:W3CDTF">2018-11-02T07:46:00Z</dcterms:modified>
</cp:coreProperties>
</file>